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3F7FB"/>
  <w:body>
    <w:p w14:paraId="7D30934D" w14:textId="3BD1D958" w:rsidR="00F82719" w:rsidRPr="008E2CFB" w:rsidRDefault="00F82719">
      <w:pPr>
        <w:rPr>
          <w:rFonts w:cstheme="minorHAnsi"/>
          <w:b/>
          <w:color w:val="FF0000"/>
          <w:sz w:val="24"/>
          <w:szCs w:val="24"/>
        </w:rPr>
      </w:pPr>
    </w:p>
    <w:p w14:paraId="738CB3F4" w14:textId="77777777" w:rsidR="00FA5E30" w:rsidRPr="008E2CFB" w:rsidRDefault="00FA5E30" w:rsidP="0077721C">
      <w:pPr>
        <w:jc w:val="center"/>
        <w:rPr>
          <w:rFonts w:cstheme="minorHAnsi"/>
          <w:b/>
          <w:color w:val="FF0000"/>
          <w:sz w:val="24"/>
          <w:szCs w:val="24"/>
        </w:rPr>
      </w:pPr>
    </w:p>
    <w:p w14:paraId="7DDD8ED5" w14:textId="77777777" w:rsidR="00FA5E30" w:rsidRPr="008E2CFB" w:rsidRDefault="00FA5E30" w:rsidP="0077721C">
      <w:pPr>
        <w:jc w:val="center"/>
        <w:rPr>
          <w:rFonts w:cstheme="minorHAnsi"/>
          <w:b/>
          <w:color w:val="FF0000"/>
          <w:sz w:val="24"/>
          <w:szCs w:val="24"/>
        </w:rPr>
      </w:pPr>
    </w:p>
    <w:p w14:paraId="0236D964" w14:textId="77777777" w:rsidR="00FA5E30" w:rsidRPr="008E2CFB" w:rsidRDefault="00FA5E30" w:rsidP="0077721C">
      <w:pPr>
        <w:jc w:val="center"/>
        <w:rPr>
          <w:rFonts w:cstheme="minorHAnsi"/>
          <w:b/>
          <w:color w:val="FF0000"/>
          <w:sz w:val="24"/>
          <w:szCs w:val="24"/>
        </w:rPr>
      </w:pPr>
    </w:p>
    <w:p w14:paraId="32EC9F57" w14:textId="77777777" w:rsidR="00FA5E30" w:rsidRPr="008E2CFB" w:rsidRDefault="00FA5E30" w:rsidP="0077721C">
      <w:pPr>
        <w:jc w:val="center"/>
        <w:rPr>
          <w:rFonts w:cstheme="minorHAnsi"/>
          <w:b/>
          <w:color w:val="FF0000"/>
          <w:sz w:val="24"/>
          <w:szCs w:val="24"/>
        </w:rPr>
      </w:pPr>
    </w:p>
    <w:p w14:paraId="154F680F" w14:textId="77777777" w:rsidR="00FA5E30" w:rsidRPr="008E2CFB" w:rsidRDefault="00FA5E30" w:rsidP="0077721C">
      <w:pPr>
        <w:jc w:val="center"/>
        <w:rPr>
          <w:rFonts w:cstheme="minorHAnsi"/>
          <w:b/>
          <w:color w:val="FF0000"/>
          <w:sz w:val="24"/>
          <w:szCs w:val="24"/>
        </w:rPr>
      </w:pPr>
    </w:p>
    <w:p w14:paraId="7D2976F9" w14:textId="77777777" w:rsidR="00FA5E30" w:rsidRPr="008E2CFB" w:rsidRDefault="00FA5E30" w:rsidP="0077721C">
      <w:pPr>
        <w:jc w:val="center"/>
        <w:rPr>
          <w:rFonts w:cstheme="minorHAnsi"/>
          <w:b/>
          <w:color w:val="FF0000"/>
          <w:sz w:val="24"/>
          <w:szCs w:val="24"/>
        </w:rPr>
      </w:pPr>
    </w:p>
    <w:p w14:paraId="68A01757" w14:textId="70FDD88E" w:rsidR="00F82719" w:rsidRPr="007C2322" w:rsidRDefault="0004101E" w:rsidP="0077721C">
      <w:pPr>
        <w:jc w:val="center"/>
        <w:rPr>
          <w:rFonts w:cstheme="minorHAnsi"/>
          <w:b/>
          <w:color w:val="FF0000"/>
          <w:sz w:val="24"/>
          <w:szCs w:val="24"/>
        </w:rPr>
      </w:pPr>
      <w:r w:rsidRPr="007C2322">
        <w:rPr>
          <w:noProof/>
          <w:lang w:eastAsia="hr-HR"/>
        </w:rPr>
        <w:drawing>
          <wp:inline distT="0" distB="0" distL="0" distR="0" wp14:anchorId="74B60F84" wp14:editId="47ABB49D">
            <wp:extent cx="5760720" cy="3663616"/>
            <wp:effectExtent l="0" t="0" r="0" b="0"/>
            <wp:docPr id="3" name="Slika 3" descr="Grad Vrbovsko - No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 Vrbovsko - Novo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63616"/>
                    </a:xfrm>
                    <a:prstGeom prst="rect">
                      <a:avLst/>
                    </a:prstGeom>
                    <a:noFill/>
                    <a:ln>
                      <a:noFill/>
                    </a:ln>
                  </pic:spPr>
                </pic:pic>
              </a:graphicData>
            </a:graphic>
          </wp:inline>
        </w:drawing>
      </w:r>
    </w:p>
    <w:p w14:paraId="23430FF7" w14:textId="77777777" w:rsidR="00FA5E30" w:rsidRPr="007C2322" w:rsidRDefault="00FA5E30" w:rsidP="00F82719">
      <w:pPr>
        <w:jc w:val="center"/>
        <w:rPr>
          <w:rFonts w:cstheme="minorHAnsi"/>
          <w:b/>
          <w:color w:val="4F81BD" w:themeColor="accent1"/>
          <w:sz w:val="36"/>
          <w:szCs w:val="36"/>
        </w:rPr>
      </w:pPr>
    </w:p>
    <w:p w14:paraId="1A61A497" w14:textId="506DE6FB" w:rsidR="00F82719" w:rsidRPr="007C2322" w:rsidRDefault="00F82719" w:rsidP="00F82719">
      <w:pPr>
        <w:jc w:val="center"/>
        <w:rPr>
          <w:rFonts w:cstheme="minorHAnsi"/>
          <w:b/>
          <w:color w:val="4F81BD" w:themeColor="accent1"/>
          <w:sz w:val="36"/>
          <w:szCs w:val="36"/>
        </w:rPr>
      </w:pPr>
      <w:r w:rsidRPr="007C2322">
        <w:rPr>
          <w:rFonts w:cstheme="minorHAnsi"/>
          <w:b/>
          <w:color w:val="4F81BD" w:themeColor="accent1"/>
          <w:sz w:val="36"/>
          <w:szCs w:val="36"/>
        </w:rPr>
        <w:t>Vodič za građane</w:t>
      </w:r>
      <w:r w:rsidR="00572279" w:rsidRPr="007C2322">
        <w:rPr>
          <w:rFonts w:cstheme="minorHAnsi"/>
          <w:color w:val="4F81BD" w:themeColor="accent1"/>
        </w:rPr>
        <w:t xml:space="preserve"> </w:t>
      </w:r>
      <w:r w:rsidR="00572279" w:rsidRPr="007C2322">
        <w:rPr>
          <w:rFonts w:cstheme="minorHAnsi"/>
          <w:b/>
          <w:color w:val="4F81BD" w:themeColor="accent1"/>
          <w:sz w:val="36"/>
          <w:szCs w:val="36"/>
        </w:rPr>
        <w:t>za 202</w:t>
      </w:r>
      <w:r w:rsidR="00A50060" w:rsidRPr="007C2322">
        <w:rPr>
          <w:rFonts w:cstheme="minorHAnsi"/>
          <w:b/>
          <w:color w:val="4F81BD" w:themeColor="accent1"/>
          <w:sz w:val="36"/>
          <w:szCs w:val="36"/>
        </w:rPr>
        <w:t>4</w:t>
      </w:r>
      <w:r w:rsidR="00572279" w:rsidRPr="007C2322">
        <w:rPr>
          <w:rFonts w:cstheme="minorHAnsi"/>
          <w:b/>
          <w:color w:val="4F81BD" w:themeColor="accent1"/>
          <w:sz w:val="36"/>
          <w:szCs w:val="36"/>
        </w:rPr>
        <w:t>. godinu</w:t>
      </w:r>
    </w:p>
    <w:p w14:paraId="43B7DB94" w14:textId="115F0E04" w:rsidR="00F82719" w:rsidRPr="007C2322" w:rsidRDefault="00A50060" w:rsidP="00D24D0B">
      <w:pPr>
        <w:jc w:val="center"/>
        <w:rPr>
          <w:rFonts w:cstheme="minorHAnsi"/>
          <w:b/>
          <w:color w:val="4F81BD" w:themeColor="accent1"/>
          <w:sz w:val="36"/>
          <w:szCs w:val="36"/>
        </w:rPr>
      </w:pPr>
      <w:r w:rsidRPr="007C2322">
        <w:rPr>
          <w:rFonts w:cstheme="minorHAnsi"/>
          <w:b/>
          <w:color w:val="4F81BD" w:themeColor="accent1"/>
          <w:sz w:val="36"/>
          <w:szCs w:val="36"/>
        </w:rPr>
        <w:t xml:space="preserve">Grad </w:t>
      </w:r>
      <w:r w:rsidR="007271F0" w:rsidRPr="007C2322">
        <w:rPr>
          <w:rFonts w:cstheme="minorHAnsi"/>
          <w:b/>
          <w:color w:val="4F81BD" w:themeColor="accent1"/>
          <w:sz w:val="36"/>
          <w:szCs w:val="36"/>
        </w:rPr>
        <w:t>Vrbovsko</w:t>
      </w:r>
    </w:p>
    <w:p w14:paraId="25351B47" w14:textId="22697FDE" w:rsidR="00F82719" w:rsidRPr="007C2322" w:rsidRDefault="00F82719">
      <w:pPr>
        <w:rPr>
          <w:rFonts w:cstheme="minorHAnsi"/>
          <w:b/>
          <w:color w:val="FF0000"/>
          <w:sz w:val="24"/>
          <w:szCs w:val="24"/>
        </w:rPr>
      </w:pPr>
      <w:r w:rsidRPr="007C2322">
        <w:rPr>
          <w:rFonts w:cstheme="minorHAnsi"/>
          <w:b/>
          <w:color w:val="FF0000"/>
          <w:sz w:val="24"/>
          <w:szCs w:val="24"/>
        </w:rPr>
        <w:br w:type="page"/>
      </w:r>
    </w:p>
    <w:p w14:paraId="4D9FBACC" w14:textId="77777777" w:rsidR="009E04C0" w:rsidRPr="007C2322" w:rsidRDefault="009E04C0" w:rsidP="009E04C0">
      <w:pPr>
        <w:spacing w:after="0" w:line="240" w:lineRule="auto"/>
        <w:jc w:val="both"/>
        <w:rPr>
          <w:rFonts w:cstheme="minorHAnsi"/>
          <w:b/>
          <w:sz w:val="24"/>
          <w:szCs w:val="24"/>
        </w:rPr>
      </w:pPr>
      <w:r w:rsidRPr="007C2322">
        <w:rPr>
          <w:rFonts w:cstheme="minorHAnsi"/>
          <w:b/>
          <w:sz w:val="24"/>
          <w:szCs w:val="24"/>
        </w:rPr>
        <w:lastRenderedPageBreak/>
        <w:t>Poštovani građani,</w:t>
      </w:r>
    </w:p>
    <w:p w14:paraId="6A21E827" w14:textId="77777777" w:rsidR="008E2CFB" w:rsidRPr="007C2322" w:rsidRDefault="008E2CFB" w:rsidP="009E04C0">
      <w:pPr>
        <w:spacing w:after="0" w:line="240" w:lineRule="auto"/>
        <w:jc w:val="both"/>
        <w:rPr>
          <w:rFonts w:cstheme="minorHAnsi"/>
          <w:b/>
          <w:sz w:val="24"/>
          <w:szCs w:val="24"/>
        </w:rPr>
      </w:pPr>
    </w:p>
    <w:p w14:paraId="03CDF4D0" w14:textId="258913A7" w:rsidR="009E04C0" w:rsidRPr="007C2322" w:rsidRDefault="009E04C0" w:rsidP="009E04C0">
      <w:pPr>
        <w:spacing w:after="0" w:line="240" w:lineRule="auto"/>
        <w:jc w:val="both"/>
        <w:rPr>
          <w:rFonts w:cstheme="minorHAnsi"/>
          <w:bCs/>
          <w:sz w:val="24"/>
          <w:szCs w:val="24"/>
        </w:rPr>
      </w:pPr>
      <w:r w:rsidRPr="007C2322">
        <w:rPr>
          <w:rFonts w:cstheme="minorHAnsi"/>
          <w:bCs/>
          <w:sz w:val="24"/>
          <w:szCs w:val="24"/>
        </w:rPr>
        <w:t xml:space="preserve">predstavljamo Vam </w:t>
      </w:r>
      <w:r w:rsidRPr="007C2322">
        <w:rPr>
          <w:rFonts w:cstheme="minorHAnsi"/>
          <w:bCs/>
          <w:i/>
          <w:sz w:val="24"/>
          <w:szCs w:val="24"/>
        </w:rPr>
        <w:t>Vodič za građane</w:t>
      </w:r>
      <w:r w:rsidRPr="007C2322">
        <w:rPr>
          <w:rFonts w:cstheme="minorHAnsi"/>
          <w:bCs/>
          <w:sz w:val="24"/>
          <w:szCs w:val="24"/>
        </w:rPr>
        <w:t xml:space="preserve"> za 2024. godinu. U njemu je prikazano iz kojih izvora Grad </w:t>
      </w:r>
      <w:r w:rsidR="004E5104" w:rsidRPr="007C2322">
        <w:rPr>
          <w:rFonts w:cstheme="minorHAnsi"/>
          <w:bCs/>
          <w:sz w:val="24"/>
          <w:szCs w:val="24"/>
        </w:rPr>
        <w:t>Vrbovsko</w:t>
      </w:r>
      <w:r w:rsidRPr="007C2322">
        <w:rPr>
          <w:rFonts w:cstheme="minorHAnsi"/>
          <w:bCs/>
          <w:sz w:val="24"/>
          <w:szCs w:val="24"/>
        </w:rPr>
        <w:t xml:space="preserve"> ostvaruje rashode te za koje namjene i u koje projekte ih raspoređuje. U želji za transparentnošću raspo</w:t>
      </w:r>
      <w:r w:rsidR="002354DB" w:rsidRPr="007C2322">
        <w:rPr>
          <w:rFonts w:cstheme="minorHAnsi"/>
          <w:bCs/>
          <w:sz w:val="24"/>
          <w:szCs w:val="24"/>
        </w:rPr>
        <w:t xml:space="preserve">laganja javnim novcem i boljom </w:t>
      </w:r>
      <w:r w:rsidRPr="007C2322">
        <w:rPr>
          <w:rFonts w:cstheme="minorHAnsi"/>
          <w:bCs/>
          <w:sz w:val="24"/>
          <w:szCs w:val="24"/>
        </w:rPr>
        <w:t xml:space="preserve">komunikacijom s našim građanima nastavljamo s projektom koji se nalazi na Internet stranici </w:t>
      </w:r>
      <w:hyperlink r:id="rId9" w:history="1">
        <w:r w:rsidRPr="007C2322">
          <w:rPr>
            <w:rStyle w:val="Hiperveza"/>
            <w:rFonts w:cstheme="minorHAnsi"/>
            <w:bCs/>
            <w:color w:val="auto"/>
            <w:sz w:val="24"/>
            <w:szCs w:val="24"/>
          </w:rPr>
          <w:t>www.proracun.hr</w:t>
        </w:r>
      </w:hyperlink>
      <w:r w:rsidRPr="007C2322">
        <w:rPr>
          <w:rFonts w:cstheme="minorHAnsi"/>
          <w:bCs/>
          <w:sz w:val="24"/>
          <w:szCs w:val="24"/>
        </w:rPr>
        <w:t>.</w:t>
      </w:r>
    </w:p>
    <w:p w14:paraId="0F3574BB" w14:textId="77777777" w:rsidR="009E04C0" w:rsidRPr="007C2322" w:rsidRDefault="009E04C0" w:rsidP="009E04C0">
      <w:pPr>
        <w:spacing w:after="0" w:line="240" w:lineRule="auto"/>
        <w:jc w:val="both"/>
        <w:rPr>
          <w:rFonts w:cstheme="minorHAnsi"/>
          <w:bCs/>
          <w:sz w:val="24"/>
          <w:szCs w:val="24"/>
        </w:rPr>
      </w:pPr>
    </w:p>
    <w:p w14:paraId="10CBE102" w14:textId="3B33F1F6" w:rsidR="009E04C0" w:rsidRPr="007C2322" w:rsidRDefault="009E04C0" w:rsidP="009E04C0">
      <w:pPr>
        <w:spacing w:after="0" w:line="240" w:lineRule="auto"/>
        <w:jc w:val="both"/>
        <w:rPr>
          <w:rFonts w:cstheme="minorHAnsi"/>
          <w:bCs/>
          <w:sz w:val="24"/>
          <w:szCs w:val="24"/>
        </w:rPr>
      </w:pPr>
      <w:r w:rsidRPr="007C2322">
        <w:rPr>
          <w:rFonts w:cstheme="minorHAnsi"/>
          <w:bCs/>
          <w:sz w:val="24"/>
          <w:szCs w:val="24"/>
        </w:rPr>
        <w:t xml:space="preserve">Ukupni prihodi i rashodi Grada </w:t>
      </w:r>
      <w:r w:rsidR="004E5104" w:rsidRPr="007C2322">
        <w:rPr>
          <w:rFonts w:cstheme="minorHAnsi"/>
          <w:bCs/>
          <w:sz w:val="24"/>
          <w:szCs w:val="24"/>
        </w:rPr>
        <w:t xml:space="preserve">Vrbovsko </w:t>
      </w:r>
      <w:r w:rsidRPr="007C2322">
        <w:rPr>
          <w:rFonts w:cstheme="minorHAnsi"/>
          <w:bCs/>
          <w:sz w:val="24"/>
          <w:szCs w:val="24"/>
        </w:rPr>
        <w:t xml:space="preserve">za 2024. godinu planirani su u iznosu od </w:t>
      </w:r>
      <w:r w:rsidR="004E5104" w:rsidRPr="007C2322">
        <w:rPr>
          <w:rFonts w:cstheme="minorHAnsi"/>
          <w:bCs/>
          <w:sz w:val="24"/>
          <w:szCs w:val="24"/>
        </w:rPr>
        <w:t xml:space="preserve">8.052.365,00 </w:t>
      </w:r>
      <w:r w:rsidRPr="007C2322">
        <w:rPr>
          <w:rFonts w:cstheme="minorHAnsi"/>
          <w:bCs/>
          <w:sz w:val="24"/>
          <w:szCs w:val="24"/>
        </w:rPr>
        <w:t>eura.</w:t>
      </w:r>
    </w:p>
    <w:p w14:paraId="230FF7B8" w14:textId="12486437" w:rsidR="008E2CFB" w:rsidRPr="007C2322" w:rsidRDefault="008E2CFB" w:rsidP="009E04C0">
      <w:pPr>
        <w:spacing w:after="0" w:line="240" w:lineRule="auto"/>
        <w:jc w:val="both"/>
        <w:rPr>
          <w:rFonts w:cstheme="minorHAnsi"/>
          <w:bCs/>
          <w:sz w:val="24"/>
          <w:szCs w:val="24"/>
        </w:rPr>
      </w:pPr>
    </w:p>
    <w:p w14:paraId="131C775F" w14:textId="79C4E614" w:rsidR="00D879E6" w:rsidRPr="007C2322" w:rsidRDefault="00AA2386" w:rsidP="009E04C0">
      <w:pPr>
        <w:spacing w:after="0" w:line="240" w:lineRule="auto"/>
        <w:jc w:val="both"/>
        <w:rPr>
          <w:rFonts w:cstheme="minorHAnsi"/>
          <w:bCs/>
          <w:sz w:val="24"/>
          <w:szCs w:val="24"/>
        </w:rPr>
      </w:pPr>
      <w:r w:rsidRPr="007C2322">
        <w:rPr>
          <w:rFonts w:cstheme="minorHAnsi"/>
          <w:bCs/>
          <w:sz w:val="24"/>
          <w:szCs w:val="24"/>
        </w:rPr>
        <w:t>Brojnim i opsežnim komunalnim projektima na području našeg Grada želimo osigurati visoku kvalitetu života svih naših građana stoga smo iz proračuna za 2024. godinu izdvojili veći dio sredstava za izgradnju i rekonstrukciju</w:t>
      </w:r>
      <w:r w:rsidR="002B1591" w:rsidRPr="007C2322">
        <w:rPr>
          <w:rFonts w:cstheme="minorHAnsi"/>
          <w:bCs/>
          <w:sz w:val="24"/>
          <w:szCs w:val="24"/>
        </w:rPr>
        <w:t xml:space="preserve"> vodovodne mreže, nerazvrstanih cesta, novih rasvjetnih tijela, uređenje i održavanje javnih površina, javne rasvjete, mrtvana, ulaganja u groblja te drugih građevina i uređaja komunalne infrastrukture. </w:t>
      </w:r>
      <w:r w:rsidR="00F84963" w:rsidRPr="007C2322">
        <w:rPr>
          <w:rFonts w:cstheme="minorHAnsi"/>
          <w:bCs/>
          <w:sz w:val="24"/>
          <w:szCs w:val="24"/>
        </w:rPr>
        <w:t>Osim komunalne infrastrukture također ulažemo</w:t>
      </w:r>
      <w:r w:rsidR="00E75408" w:rsidRPr="007C2322">
        <w:rPr>
          <w:rFonts w:cstheme="minorHAnsi"/>
          <w:bCs/>
          <w:sz w:val="24"/>
          <w:szCs w:val="24"/>
        </w:rPr>
        <w:t xml:space="preserve"> u program javne potrebe u kulturi i </w:t>
      </w:r>
      <w:r w:rsidR="00F84963" w:rsidRPr="007C2322">
        <w:rPr>
          <w:rFonts w:cstheme="minorHAnsi"/>
          <w:bCs/>
          <w:sz w:val="24"/>
          <w:szCs w:val="24"/>
        </w:rPr>
        <w:t xml:space="preserve">u redovito održavanje </w:t>
      </w:r>
      <w:r w:rsidR="00203998" w:rsidRPr="007C2322">
        <w:rPr>
          <w:rFonts w:cstheme="minorHAnsi"/>
          <w:bCs/>
          <w:sz w:val="24"/>
          <w:szCs w:val="24"/>
        </w:rPr>
        <w:t xml:space="preserve">poslovnih i </w:t>
      </w:r>
      <w:r w:rsidR="00F84963" w:rsidRPr="007C2322">
        <w:rPr>
          <w:rFonts w:cstheme="minorHAnsi"/>
          <w:bCs/>
          <w:sz w:val="24"/>
          <w:szCs w:val="24"/>
        </w:rPr>
        <w:t>stambenih objekata, obnovljive izvore energije i energetsku učinkovitost, energetsku obnovu</w:t>
      </w:r>
      <w:r w:rsidR="00203998" w:rsidRPr="007C2322">
        <w:rPr>
          <w:rFonts w:cstheme="minorHAnsi"/>
          <w:bCs/>
          <w:sz w:val="24"/>
          <w:szCs w:val="24"/>
        </w:rPr>
        <w:t xml:space="preserve"> poslovnih i</w:t>
      </w:r>
      <w:r w:rsidR="00F84963" w:rsidRPr="007C2322">
        <w:rPr>
          <w:rFonts w:cstheme="minorHAnsi"/>
          <w:bCs/>
          <w:sz w:val="24"/>
          <w:szCs w:val="24"/>
        </w:rPr>
        <w:t xml:space="preserve"> više stambenih  </w:t>
      </w:r>
      <w:r w:rsidR="00203998" w:rsidRPr="007C2322">
        <w:rPr>
          <w:rFonts w:cstheme="minorHAnsi"/>
          <w:bCs/>
          <w:sz w:val="24"/>
          <w:szCs w:val="24"/>
        </w:rPr>
        <w:t>zgrada.</w:t>
      </w:r>
    </w:p>
    <w:p w14:paraId="714B0AC7" w14:textId="77777777" w:rsidR="002B1591" w:rsidRPr="007C2322" w:rsidRDefault="002B1591" w:rsidP="009E04C0">
      <w:pPr>
        <w:spacing w:after="0" w:line="240" w:lineRule="auto"/>
        <w:jc w:val="both"/>
        <w:rPr>
          <w:rFonts w:cstheme="minorHAnsi"/>
          <w:bCs/>
          <w:sz w:val="24"/>
          <w:szCs w:val="24"/>
        </w:rPr>
      </w:pPr>
    </w:p>
    <w:p w14:paraId="21194CA6" w14:textId="667B16D2" w:rsidR="002B1591" w:rsidRPr="007C2322" w:rsidRDefault="0032318F" w:rsidP="009E04C0">
      <w:pPr>
        <w:spacing w:after="0" w:line="240" w:lineRule="auto"/>
        <w:jc w:val="both"/>
        <w:rPr>
          <w:rFonts w:cstheme="minorHAnsi"/>
          <w:bCs/>
          <w:sz w:val="24"/>
          <w:szCs w:val="24"/>
        </w:rPr>
      </w:pPr>
      <w:r w:rsidRPr="007C2322">
        <w:rPr>
          <w:rFonts w:cstheme="minorHAnsi"/>
          <w:bCs/>
          <w:sz w:val="24"/>
          <w:szCs w:val="24"/>
        </w:rPr>
        <w:t>Želimo spriječiti onečišćenje i zagađenje okoliša koji nas okružuje</w:t>
      </w:r>
      <w:r w:rsidR="00324A64" w:rsidRPr="007C2322">
        <w:rPr>
          <w:rFonts w:cstheme="minorHAnsi"/>
          <w:bCs/>
          <w:sz w:val="24"/>
          <w:szCs w:val="24"/>
        </w:rPr>
        <w:t xml:space="preserve"> s</w:t>
      </w:r>
      <w:r w:rsidRPr="007C2322">
        <w:rPr>
          <w:rFonts w:cstheme="minorHAnsi"/>
          <w:bCs/>
          <w:sz w:val="24"/>
          <w:szCs w:val="24"/>
        </w:rPr>
        <w:t>toga smo i u nadolazećoj godini izdvojili sredstva za</w:t>
      </w:r>
      <w:r w:rsidR="00324A64" w:rsidRPr="007C2322">
        <w:rPr>
          <w:rFonts w:cstheme="minorHAnsi"/>
          <w:bCs/>
          <w:sz w:val="24"/>
          <w:szCs w:val="24"/>
        </w:rPr>
        <w:t xml:space="preserve"> odvojeno prikupljanje otpada, nabavu komunalnog vozila i</w:t>
      </w:r>
      <w:r w:rsidR="004714DA" w:rsidRPr="007C2322">
        <w:rPr>
          <w:rFonts w:cstheme="minorHAnsi"/>
          <w:bCs/>
          <w:sz w:val="24"/>
          <w:szCs w:val="24"/>
        </w:rPr>
        <w:t xml:space="preserve"> opreme, higijeničarsku službu, djelatnost vlastitog pogona.</w:t>
      </w:r>
    </w:p>
    <w:p w14:paraId="020673AE" w14:textId="4C909375" w:rsidR="00324A64" w:rsidRPr="007C2322" w:rsidRDefault="00324A64" w:rsidP="009E04C0">
      <w:pPr>
        <w:spacing w:after="0" w:line="240" w:lineRule="auto"/>
        <w:jc w:val="both"/>
        <w:rPr>
          <w:rFonts w:cstheme="minorHAnsi"/>
          <w:bCs/>
          <w:sz w:val="24"/>
          <w:szCs w:val="24"/>
        </w:rPr>
      </w:pPr>
    </w:p>
    <w:p w14:paraId="35485EEA" w14:textId="77777777" w:rsidR="00D879E6" w:rsidRPr="007C2322" w:rsidRDefault="00D879E6" w:rsidP="009E04C0">
      <w:pPr>
        <w:spacing w:after="0" w:line="240" w:lineRule="auto"/>
        <w:jc w:val="both"/>
        <w:rPr>
          <w:rFonts w:cstheme="minorHAnsi"/>
          <w:bCs/>
          <w:sz w:val="24"/>
          <w:szCs w:val="24"/>
        </w:rPr>
      </w:pPr>
      <w:r w:rsidRPr="007C2322">
        <w:rPr>
          <w:rFonts w:cstheme="minorHAnsi"/>
          <w:bCs/>
          <w:sz w:val="24"/>
          <w:szCs w:val="24"/>
        </w:rPr>
        <w:t xml:space="preserve">Posebnu pozornost posvećujemo našoj djeci i mladima, te smo iz tog razloga za Program javne potrebe u predškolskom odgoju i naobrazbi izdvojili ukupno 368.740,00 eura. </w:t>
      </w:r>
      <w:r w:rsidR="00E6591F" w:rsidRPr="007C2322">
        <w:rPr>
          <w:rFonts w:cstheme="minorHAnsi"/>
          <w:bCs/>
          <w:sz w:val="24"/>
          <w:szCs w:val="24"/>
        </w:rPr>
        <w:t>Smatramo kako je obrazovanje djece i mladih najisplativije ulaganje u budućnost.</w:t>
      </w:r>
    </w:p>
    <w:p w14:paraId="198D4E4F" w14:textId="73994007" w:rsidR="008E2CFB" w:rsidRPr="007C2322" w:rsidRDefault="008E2CFB" w:rsidP="009E04C0">
      <w:pPr>
        <w:spacing w:after="0" w:line="240" w:lineRule="auto"/>
        <w:jc w:val="both"/>
        <w:rPr>
          <w:rFonts w:cstheme="minorHAnsi"/>
          <w:bCs/>
          <w:sz w:val="24"/>
          <w:szCs w:val="24"/>
        </w:rPr>
      </w:pPr>
    </w:p>
    <w:p w14:paraId="5D48CD8A" w14:textId="2DF0EEFD" w:rsidR="00CD69FD" w:rsidRPr="007C2322" w:rsidRDefault="00E6591F" w:rsidP="009E04C0">
      <w:pPr>
        <w:spacing w:after="0" w:line="240" w:lineRule="auto"/>
        <w:jc w:val="both"/>
        <w:rPr>
          <w:rFonts w:cstheme="minorHAnsi"/>
          <w:bCs/>
          <w:sz w:val="24"/>
          <w:szCs w:val="24"/>
        </w:rPr>
      </w:pPr>
      <w:r w:rsidRPr="007C2322">
        <w:rPr>
          <w:rFonts w:cstheme="minorHAnsi"/>
          <w:bCs/>
          <w:sz w:val="24"/>
          <w:szCs w:val="24"/>
        </w:rPr>
        <w:t xml:space="preserve">Socijalno ugroženim stanovnicima pomažemo </w:t>
      </w:r>
      <w:r w:rsidR="00B9029D" w:rsidRPr="007C2322">
        <w:rPr>
          <w:rFonts w:cstheme="minorHAnsi"/>
          <w:bCs/>
          <w:sz w:val="24"/>
          <w:szCs w:val="24"/>
        </w:rPr>
        <w:t xml:space="preserve">provedbom Programa </w:t>
      </w:r>
      <w:r w:rsidR="00E75408" w:rsidRPr="007C2322">
        <w:rPr>
          <w:rFonts w:cstheme="minorHAnsi"/>
          <w:bCs/>
          <w:sz w:val="24"/>
          <w:szCs w:val="24"/>
        </w:rPr>
        <w:t>javne potrebe u socijalnoj</w:t>
      </w:r>
      <w:r w:rsidR="00B9029D" w:rsidRPr="007C2322">
        <w:rPr>
          <w:rFonts w:cstheme="minorHAnsi"/>
          <w:bCs/>
          <w:sz w:val="24"/>
          <w:szCs w:val="24"/>
        </w:rPr>
        <w:t xml:space="preserve"> skrbi, odnosno</w:t>
      </w:r>
      <w:r w:rsidR="00FA3848" w:rsidRPr="007C2322">
        <w:rPr>
          <w:rFonts w:cstheme="minorHAnsi"/>
          <w:bCs/>
          <w:sz w:val="24"/>
          <w:szCs w:val="24"/>
        </w:rPr>
        <w:t xml:space="preserve"> kroz naknade građanima i kućanstvima, financiranjem human</w:t>
      </w:r>
      <w:r w:rsidR="0009475B" w:rsidRPr="007C2322">
        <w:rPr>
          <w:rFonts w:cstheme="minorHAnsi"/>
          <w:bCs/>
          <w:sz w:val="24"/>
          <w:szCs w:val="24"/>
        </w:rPr>
        <w:t>itarnih udruga i udruga građana i</w:t>
      </w:r>
      <w:r w:rsidR="00FA3848" w:rsidRPr="007C2322">
        <w:rPr>
          <w:rFonts w:cstheme="minorHAnsi"/>
          <w:bCs/>
          <w:sz w:val="24"/>
          <w:szCs w:val="24"/>
        </w:rPr>
        <w:t xml:space="preserve"> poboljšanje zdravstvenog standarda.</w:t>
      </w:r>
      <w:r w:rsidR="00B24EB7" w:rsidRPr="007C2322">
        <w:rPr>
          <w:rFonts w:cstheme="minorHAnsi"/>
          <w:bCs/>
          <w:sz w:val="24"/>
          <w:szCs w:val="24"/>
        </w:rPr>
        <w:t xml:space="preserve"> </w:t>
      </w:r>
      <w:r w:rsidR="00FA3848" w:rsidRPr="007C2322">
        <w:rPr>
          <w:rFonts w:cstheme="minorHAnsi"/>
          <w:bCs/>
          <w:sz w:val="24"/>
          <w:szCs w:val="24"/>
        </w:rPr>
        <w:t xml:space="preserve">Nastavljamo provoditi projekt </w:t>
      </w:r>
      <w:r w:rsidR="00B24EB7" w:rsidRPr="007C2322">
        <w:rPr>
          <w:rFonts w:cstheme="minorHAnsi"/>
          <w:bCs/>
          <w:sz w:val="24"/>
          <w:szCs w:val="24"/>
        </w:rPr>
        <w:t>EFS - ''Zaželi za sebe'' – Program zapošljavanja žena, gdje je fokus na zapošljavanju žena u nepovoljnom položaju na tržištu rada, a krajnji korisnici su starije osobe i osobe u nepovoljnom položaju u zajednici.</w:t>
      </w:r>
    </w:p>
    <w:p w14:paraId="0310E0A2" w14:textId="77777777" w:rsidR="000969E0" w:rsidRPr="007C2322" w:rsidRDefault="000969E0" w:rsidP="009E04C0">
      <w:pPr>
        <w:spacing w:after="0" w:line="240" w:lineRule="auto"/>
        <w:jc w:val="both"/>
        <w:rPr>
          <w:rFonts w:cstheme="minorHAnsi"/>
          <w:bCs/>
          <w:sz w:val="24"/>
          <w:szCs w:val="24"/>
        </w:rPr>
      </w:pPr>
    </w:p>
    <w:p w14:paraId="3A67B641" w14:textId="3937CF48" w:rsidR="00203998" w:rsidRPr="007C2322" w:rsidRDefault="00CD69FD" w:rsidP="009E04C0">
      <w:pPr>
        <w:spacing w:after="0" w:line="240" w:lineRule="auto"/>
        <w:jc w:val="both"/>
        <w:rPr>
          <w:rFonts w:cstheme="minorHAnsi"/>
          <w:bCs/>
          <w:sz w:val="24"/>
          <w:szCs w:val="24"/>
        </w:rPr>
      </w:pPr>
      <w:r w:rsidRPr="007C2322">
        <w:rPr>
          <w:rFonts w:cstheme="minorHAnsi"/>
          <w:bCs/>
          <w:sz w:val="24"/>
          <w:szCs w:val="24"/>
        </w:rPr>
        <w:t>Kako bi potrebe poljoprivrednika i poduzetnika bile što bolje shvaćene i prikladno popraćene poticajnim mjerama Grad</w:t>
      </w:r>
      <w:r w:rsidR="00203998" w:rsidRPr="007C2322">
        <w:rPr>
          <w:rFonts w:cstheme="minorHAnsi"/>
          <w:bCs/>
          <w:sz w:val="24"/>
          <w:szCs w:val="24"/>
        </w:rPr>
        <w:t xml:space="preserve"> Vrbovsko osigurao je </w:t>
      </w:r>
      <w:r w:rsidR="000969E0" w:rsidRPr="007C2322">
        <w:rPr>
          <w:rFonts w:cstheme="minorHAnsi"/>
          <w:bCs/>
          <w:sz w:val="24"/>
          <w:szCs w:val="24"/>
        </w:rPr>
        <w:t>709.300,00 eura</w:t>
      </w:r>
      <w:r w:rsidR="00203998" w:rsidRPr="007C2322">
        <w:rPr>
          <w:rFonts w:cstheme="minorHAnsi"/>
          <w:bCs/>
          <w:sz w:val="24"/>
          <w:szCs w:val="24"/>
        </w:rPr>
        <w:t xml:space="preserve"> za poticanje razvoja poljoprivrede i poduzetništva, ulaganja u poduzetničku infrastrukturu, sufinanciranje kamata i kreditiranja poduzetnika, obrtništvo i ostale mjere vezane za razvoj malog i srednjeg poduzetništva.</w:t>
      </w:r>
    </w:p>
    <w:p w14:paraId="01780C9D" w14:textId="2D17E10A" w:rsidR="00203998" w:rsidRPr="007C2322" w:rsidRDefault="00203998" w:rsidP="009E04C0">
      <w:pPr>
        <w:spacing w:after="0" w:line="240" w:lineRule="auto"/>
        <w:jc w:val="both"/>
        <w:rPr>
          <w:rFonts w:cstheme="minorHAnsi"/>
          <w:bCs/>
          <w:sz w:val="24"/>
          <w:szCs w:val="24"/>
        </w:rPr>
      </w:pPr>
    </w:p>
    <w:p w14:paraId="0820F4FC" w14:textId="516C1821" w:rsidR="000969E0" w:rsidRPr="007C2322" w:rsidRDefault="000969E0" w:rsidP="00574489">
      <w:pPr>
        <w:spacing w:after="0" w:line="240" w:lineRule="auto"/>
        <w:jc w:val="both"/>
        <w:rPr>
          <w:rFonts w:cstheme="minorHAnsi"/>
          <w:bCs/>
          <w:sz w:val="24"/>
          <w:szCs w:val="24"/>
        </w:rPr>
      </w:pPr>
      <w:r w:rsidRPr="007C2322">
        <w:rPr>
          <w:rFonts w:cstheme="minorHAnsi"/>
          <w:bCs/>
          <w:sz w:val="24"/>
          <w:szCs w:val="24"/>
        </w:rPr>
        <w:t>Nastojimo život u Gradu učiniti što sadržajnijim stoga izdvajamo sredstva</w:t>
      </w:r>
      <w:r w:rsidR="00574489" w:rsidRPr="007C2322">
        <w:rPr>
          <w:rFonts w:cstheme="minorHAnsi"/>
          <w:bCs/>
          <w:sz w:val="24"/>
          <w:szCs w:val="24"/>
        </w:rPr>
        <w:t xml:space="preserve"> promociju turizma i turističkih znamenitosti, razvoj atrakcijskog turizma, uređenje šetnice uz rijeku Kupu i riječnih kupališta, uređenje okoliša uz Majčansko i Čogrljevo jezero, za skijalište Vujnovići i bijela kosa, za Centar za posjetitelje u izletištu Kamičnik i kanjon K</w:t>
      </w:r>
      <w:r w:rsidR="00E75408" w:rsidRPr="007C2322">
        <w:rPr>
          <w:rFonts w:cstheme="minorHAnsi"/>
          <w:bCs/>
          <w:sz w:val="24"/>
          <w:szCs w:val="24"/>
        </w:rPr>
        <w:t>amačnik.</w:t>
      </w:r>
    </w:p>
    <w:p w14:paraId="455390A5" w14:textId="3AE69669" w:rsidR="008E2CFB" w:rsidRPr="007C2322" w:rsidRDefault="008E2CFB" w:rsidP="009E04C0">
      <w:pPr>
        <w:spacing w:after="0" w:line="240" w:lineRule="auto"/>
        <w:jc w:val="both"/>
        <w:rPr>
          <w:rFonts w:cstheme="minorHAnsi"/>
          <w:bCs/>
          <w:sz w:val="24"/>
          <w:szCs w:val="24"/>
        </w:rPr>
      </w:pPr>
    </w:p>
    <w:p w14:paraId="30EF262F" w14:textId="77777777" w:rsidR="009E04C0" w:rsidRPr="007C2322" w:rsidRDefault="009E04C0" w:rsidP="009E04C0">
      <w:pPr>
        <w:spacing w:after="0" w:line="240" w:lineRule="auto"/>
        <w:jc w:val="both"/>
        <w:rPr>
          <w:rFonts w:cstheme="minorHAnsi"/>
          <w:bCs/>
          <w:sz w:val="24"/>
          <w:szCs w:val="24"/>
        </w:rPr>
      </w:pPr>
      <w:r w:rsidRPr="007C2322">
        <w:rPr>
          <w:rFonts w:cstheme="minorHAnsi"/>
          <w:bCs/>
          <w:sz w:val="24"/>
          <w:szCs w:val="24"/>
        </w:rPr>
        <w:t xml:space="preserve">Kroz ovaj </w:t>
      </w:r>
      <w:r w:rsidRPr="007C2322">
        <w:rPr>
          <w:rFonts w:cstheme="minorHAnsi"/>
          <w:bCs/>
          <w:i/>
          <w:iCs/>
          <w:sz w:val="24"/>
          <w:szCs w:val="24"/>
        </w:rPr>
        <w:t>Vodič</w:t>
      </w:r>
      <w:r w:rsidRPr="007C2322">
        <w:rPr>
          <w:rFonts w:cstheme="minorHAnsi"/>
          <w:bCs/>
          <w:sz w:val="24"/>
          <w:szCs w:val="24"/>
        </w:rPr>
        <w:t xml:space="preserve"> želimo Vam prenijeti informacije pomoću kojih možete pratiti raspolaganje proračunskim sredstvima. Vi, drage građanke i građani, možete svojim prijedlozima i </w:t>
      </w:r>
      <w:r w:rsidRPr="007C2322">
        <w:rPr>
          <w:rFonts w:cstheme="minorHAnsi"/>
          <w:bCs/>
          <w:sz w:val="24"/>
          <w:szCs w:val="24"/>
        </w:rPr>
        <w:lastRenderedPageBreak/>
        <w:t xml:space="preserve">komentarima pridonijeti zajedničkom nam cilju da dostupne resurse raspodijelimo na što učinkovitiji način za boljitak i napredak naše zajednice. </w:t>
      </w:r>
    </w:p>
    <w:p w14:paraId="6198A0A1" w14:textId="77777777" w:rsidR="009E04C0" w:rsidRPr="007C2322" w:rsidRDefault="009E04C0" w:rsidP="009E04C0">
      <w:pPr>
        <w:spacing w:after="0" w:line="240" w:lineRule="auto"/>
        <w:jc w:val="both"/>
        <w:rPr>
          <w:rFonts w:cstheme="minorHAnsi"/>
          <w:bCs/>
          <w:sz w:val="24"/>
          <w:szCs w:val="24"/>
        </w:rPr>
      </w:pPr>
    </w:p>
    <w:p w14:paraId="37572C3C" w14:textId="16036B66" w:rsidR="009E04C0" w:rsidRPr="007C2322" w:rsidRDefault="009E04C0" w:rsidP="009E04C0">
      <w:pPr>
        <w:spacing w:after="0" w:line="240" w:lineRule="auto"/>
        <w:jc w:val="both"/>
        <w:rPr>
          <w:rFonts w:cstheme="minorHAnsi"/>
          <w:bCs/>
          <w:sz w:val="24"/>
          <w:szCs w:val="24"/>
        </w:rPr>
      </w:pPr>
      <w:r w:rsidRPr="007C2322">
        <w:rPr>
          <w:rFonts w:cstheme="minorHAnsi"/>
          <w:bCs/>
          <w:sz w:val="24"/>
          <w:szCs w:val="24"/>
        </w:rPr>
        <w:t>Vaše prijedloge, sugestije i k</w:t>
      </w:r>
      <w:r w:rsidR="004E5104" w:rsidRPr="007C2322">
        <w:rPr>
          <w:rFonts w:cstheme="minorHAnsi"/>
          <w:bCs/>
          <w:sz w:val="24"/>
          <w:szCs w:val="24"/>
        </w:rPr>
        <w:t>omentare možete ostavljati do 20</w:t>
      </w:r>
      <w:r w:rsidRPr="007C2322">
        <w:rPr>
          <w:rFonts w:cstheme="minorHAnsi"/>
          <w:bCs/>
          <w:sz w:val="24"/>
          <w:szCs w:val="24"/>
        </w:rPr>
        <w:t>.11.2023. godine kada ćemo sve zaprimljeno uzeti u obzir te na sjednici Gradskog vijeća predstaviti, te prihvaćeno uvrstiti u konačan plan Proračuna za 2024. godinu.</w:t>
      </w:r>
    </w:p>
    <w:p w14:paraId="541118B2" w14:textId="77777777" w:rsidR="009E04C0" w:rsidRPr="007C2322" w:rsidRDefault="009E04C0" w:rsidP="009E04C0">
      <w:pPr>
        <w:spacing w:after="0" w:line="240" w:lineRule="auto"/>
        <w:jc w:val="both"/>
        <w:rPr>
          <w:rFonts w:cstheme="minorHAnsi"/>
          <w:bCs/>
          <w:sz w:val="24"/>
          <w:szCs w:val="24"/>
        </w:rPr>
      </w:pPr>
    </w:p>
    <w:p w14:paraId="2EED3FB4" w14:textId="2A061DB2" w:rsidR="009E04C0" w:rsidRPr="007C2322" w:rsidRDefault="009E04C0" w:rsidP="009E04C0">
      <w:pPr>
        <w:spacing w:after="0" w:line="240" w:lineRule="auto"/>
        <w:jc w:val="both"/>
        <w:rPr>
          <w:rFonts w:cstheme="minorHAnsi"/>
          <w:bCs/>
          <w:sz w:val="24"/>
          <w:szCs w:val="24"/>
        </w:rPr>
      </w:pPr>
      <w:r w:rsidRPr="007C2322">
        <w:rPr>
          <w:rFonts w:cstheme="minorHAnsi"/>
          <w:bCs/>
          <w:sz w:val="24"/>
          <w:szCs w:val="24"/>
        </w:rPr>
        <w:t xml:space="preserve">Savjetovanje za Plan Proračuna Grada </w:t>
      </w:r>
      <w:r w:rsidR="004E5104" w:rsidRPr="007C2322">
        <w:rPr>
          <w:rFonts w:cstheme="minorHAnsi"/>
          <w:bCs/>
          <w:sz w:val="24"/>
          <w:szCs w:val="24"/>
        </w:rPr>
        <w:t>Vrbovskog</w:t>
      </w:r>
      <w:r w:rsidRPr="007C2322">
        <w:rPr>
          <w:rFonts w:cstheme="minorHAnsi"/>
          <w:bCs/>
          <w:sz w:val="24"/>
          <w:szCs w:val="24"/>
        </w:rPr>
        <w:t xml:space="preserve"> za 2024. godinu sa možete pronaći </w:t>
      </w:r>
      <w:hyperlink r:id="rId10" w:history="1">
        <w:r w:rsidR="00CD69FD" w:rsidRPr="007C2322">
          <w:rPr>
            <w:rStyle w:val="Hiperveza"/>
            <w:rFonts w:cstheme="minorHAnsi"/>
            <w:bCs/>
            <w:sz w:val="24"/>
            <w:szCs w:val="24"/>
          </w:rPr>
          <w:t>OVDJE.</w:t>
        </w:r>
      </w:hyperlink>
    </w:p>
    <w:p w14:paraId="5EB1AA77" w14:textId="77777777" w:rsidR="009E04C0" w:rsidRPr="007C2322" w:rsidRDefault="009E04C0" w:rsidP="009E04C0">
      <w:pPr>
        <w:spacing w:after="0" w:line="240" w:lineRule="auto"/>
        <w:jc w:val="both"/>
        <w:rPr>
          <w:rFonts w:cstheme="minorHAnsi"/>
          <w:b/>
          <w:sz w:val="24"/>
          <w:szCs w:val="24"/>
        </w:rPr>
      </w:pPr>
    </w:p>
    <w:p w14:paraId="3D87BF8E" w14:textId="77777777" w:rsidR="00C15008" w:rsidRPr="007C2322" w:rsidRDefault="00C15008" w:rsidP="009E04C0">
      <w:pPr>
        <w:spacing w:after="0" w:line="240" w:lineRule="auto"/>
        <w:jc w:val="right"/>
        <w:rPr>
          <w:rFonts w:cstheme="minorHAnsi"/>
          <w:bCs/>
          <w:sz w:val="24"/>
          <w:szCs w:val="24"/>
        </w:rPr>
      </w:pPr>
    </w:p>
    <w:p w14:paraId="60E57B68" w14:textId="24C5E97A" w:rsidR="009E04C0" w:rsidRPr="007C2322" w:rsidRDefault="009E04C0" w:rsidP="009E04C0">
      <w:pPr>
        <w:spacing w:after="0" w:line="240" w:lineRule="auto"/>
        <w:jc w:val="right"/>
        <w:rPr>
          <w:rFonts w:cstheme="minorHAnsi"/>
          <w:bCs/>
          <w:sz w:val="24"/>
          <w:szCs w:val="24"/>
        </w:rPr>
      </w:pPr>
      <w:r w:rsidRPr="007C2322">
        <w:rPr>
          <w:rFonts w:cstheme="minorHAnsi"/>
          <w:bCs/>
          <w:sz w:val="24"/>
          <w:szCs w:val="24"/>
        </w:rPr>
        <w:t xml:space="preserve">Gradonačelnik Grada </w:t>
      </w:r>
      <w:r w:rsidR="004E5104" w:rsidRPr="007C2322">
        <w:rPr>
          <w:rFonts w:cstheme="minorHAnsi"/>
          <w:bCs/>
          <w:sz w:val="24"/>
          <w:szCs w:val="24"/>
        </w:rPr>
        <w:t>Vrbovskog</w:t>
      </w:r>
    </w:p>
    <w:p w14:paraId="27169DE6" w14:textId="6BEC5B8C" w:rsidR="00E02360" w:rsidRPr="007C2322" w:rsidRDefault="00E02360" w:rsidP="00916DCD">
      <w:pPr>
        <w:spacing w:after="0" w:line="240" w:lineRule="auto"/>
        <w:jc w:val="both"/>
        <w:rPr>
          <w:rFonts w:eastAsia="Times New Roman" w:cstheme="minorHAnsi"/>
          <w:b/>
          <w:sz w:val="24"/>
          <w:szCs w:val="24"/>
        </w:rPr>
      </w:pPr>
    </w:p>
    <w:p w14:paraId="0F441786" w14:textId="77777777" w:rsidR="00FA5E30" w:rsidRPr="007C2322" w:rsidRDefault="00FA5E30">
      <w:pPr>
        <w:rPr>
          <w:rFonts w:eastAsia="Times New Roman" w:cstheme="minorHAnsi"/>
          <w:b/>
          <w:color w:val="4F81BD" w:themeColor="accent1"/>
          <w:sz w:val="24"/>
          <w:szCs w:val="24"/>
        </w:rPr>
      </w:pPr>
      <w:r w:rsidRPr="007C2322">
        <w:rPr>
          <w:rFonts w:eastAsia="Times New Roman" w:cstheme="minorHAnsi"/>
          <w:b/>
          <w:color w:val="4F81BD" w:themeColor="accent1"/>
          <w:sz w:val="24"/>
          <w:szCs w:val="24"/>
        </w:rPr>
        <w:br w:type="page"/>
      </w:r>
    </w:p>
    <w:p w14:paraId="52150F4B" w14:textId="5E8E2C3D" w:rsidR="00E9495A" w:rsidRPr="007C2322" w:rsidRDefault="00184AF7" w:rsidP="00E9495A">
      <w:pPr>
        <w:spacing w:after="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lastRenderedPageBreak/>
        <w:t>Što je proračun?</w:t>
      </w:r>
    </w:p>
    <w:p w14:paraId="68D90FEF" w14:textId="2A4F3566" w:rsidR="00E9495A" w:rsidRPr="007C2322" w:rsidRDefault="00E9495A" w:rsidP="00E9495A">
      <w:pPr>
        <w:spacing w:after="0" w:line="240" w:lineRule="auto"/>
        <w:jc w:val="both"/>
        <w:rPr>
          <w:rFonts w:eastAsia="Times New Roman" w:cstheme="minorHAnsi"/>
          <w:b/>
          <w:sz w:val="24"/>
          <w:szCs w:val="24"/>
        </w:rPr>
      </w:pPr>
      <w:r w:rsidRPr="007C2322">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3A56CCE5" wp14:editId="4BB4AAC5">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D879E6" w:rsidRDefault="00D879E6">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" filled="f" stroked="f">
                <v:textbox>
                  <w:txbxContent>
                    <w:p w14:paraId="0E88A2E1" w14:textId="7AEC3135" w:rsidR="00D879E6" w:rsidRDefault="00D879E6">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0082666D" w:rsidR="00F82719" w:rsidRPr="007C2322" w:rsidRDefault="00184AF7" w:rsidP="00800B91">
      <w:pPr>
        <w:spacing w:after="0" w:line="240" w:lineRule="auto"/>
        <w:ind w:left="1560"/>
        <w:jc w:val="both"/>
        <w:rPr>
          <w:rFonts w:eastAsia="Times New Roman" w:cstheme="minorHAnsi"/>
          <w:sz w:val="24"/>
          <w:szCs w:val="24"/>
        </w:rPr>
      </w:pPr>
      <w:r w:rsidRPr="007C2322">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7C2322">
        <w:rPr>
          <w:rFonts w:eastAsia="Times New Roman" w:cstheme="minorHAnsi"/>
          <w:sz w:val="24"/>
          <w:szCs w:val="24"/>
        </w:rPr>
        <w:t xml:space="preserve"> </w:t>
      </w:r>
      <w:r w:rsidR="00F82719" w:rsidRPr="007C2322">
        <w:rPr>
          <w:rFonts w:eastAsia="Times New Roman" w:cstheme="minorHAnsi"/>
          <w:sz w:val="24"/>
          <w:szCs w:val="24"/>
        </w:rPr>
        <w:t>Proračun nije statičan akt, već se sukladno Zakonu može mijenjati tijekom</w:t>
      </w:r>
      <w:r w:rsidR="0018347E" w:rsidRPr="007C2322">
        <w:rPr>
          <w:rFonts w:eastAsia="Times New Roman" w:cstheme="minorHAnsi"/>
          <w:sz w:val="24"/>
          <w:szCs w:val="24"/>
        </w:rPr>
        <w:t xml:space="preserve"> </w:t>
      </w:r>
      <w:r w:rsidR="00F82719" w:rsidRPr="007C2322">
        <w:rPr>
          <w:rFonts w:eastAsia="Times New Roman" w:cstheme="minorHAnsi"/>
          <w:sz w:val="24"/>
          <w:szCs w:val="24"/>
        </w:rPr>
        <w:t>proračunske godine, odnosno donose se Izmjene i dopune proračuna.</w:t>
      </w:r>
    </w:p>
    <w:p w14:paraId="055D38B8" w14:textId="14EB86C8" w:rsidR="004422AA" w:rsidRPr="007C2322" w:rsidRDefault="004422AA" w:rsidP="00F82719">
      <w:pPr>
        <w:spacing w:after="0" w:line="240" w:lineRule="auto"/>
        <w:jc w:val="both"/>
        <w:rPr>
          <w:rFonts w:eastAsia="Times New Roman" w:cstheme="minorHAnsi"/>
          <w:color w:val="7030A0"/>
          <w:sz w:val="24"/>
          <w:szCs w:val="24"/>
        </w:rPr>
      </w:pPr>
    </w:p>
    <w:p w14:paraId="44317B41" w14:textId="2A9E6479" w:rsidR="004422AA" w:rsidRPr="007C2322" w:rsidRDefault="00331BD6" w:rsidP="00F82719">
      <w:pPr>
        <w:spacing w:after="0" w:line="240" w:lineRule="auto"/>
        <w:jc w:val="both"/>
        <w:rPr>
          <w:rFonts w:eastAsia="Times New Roman" w:cstheme="minorHAnsi"/>
          <w:color w:val="7030A0"/>
          <w:sz w:val="24"/>
          <w:szCs w:val="24"/>
        </w:rPr>
      </w:pPr>
      <w:r w:rsidRPr="007C2322">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2B44EA6F" wp14:editId="00FDD417">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D879E6" w:rsidRPr="00E1621E" w:rsidRDefault="00D879E6"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0829A98A" w14:textId="5375ACD6" w:rsidR="00D879E6" w:rsidRPr="00E1621E" w:rsidRDefault="00D879E6"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" fillcolor="#9ab5e4" strokecolor="#b9cde5" strokeweight="2pt">
                <v:fill color2="#e1e8f5" rotate="t" focusposition="1,1" focussize="" colors="0 #9ab5e4;.5 #c2d1ed;1 #e1e8f5" focus="100%" type="gradientRadial"/>
                <v:shadow on="t" color="black" opacity="26214f" origin=".5,.5" offset="-.74836mm,-.74836mm"/>
                <v:textbox>
                  <w:txbxContent>
                    <w:p w14:paraId="4F659C4A" w14:textId="600FB421" w:rsidR="00D879E6" w:rsidRPr="00E1621E" w:rsidRDefault="00D879E6"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0829A98A" w14:textId="5375ACD6" w:rsidR="00D879E6" w:rsidRPr="00E1621E" w:rsidRDefault="00D879E6"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6C8D1868" w14:textId="659C6F82" w:rsidR="004422AA" w:rsidRPr="007C2322" w:rsidRDefault="004422AA" w:rsidP="00F82719">
      <w:pPr>
        <w:spacing w:after="0" w:line="240" w:lineRule="auto"/>
        <w:jc w:val="both"/>
        <w:rPr>
          <w:rFonts w:eastAsia="Times New Roman" w:cstheme="minorHAnsi"/>
          <w:color w:val="7030A0"/>
          <w:sz w:val="24"/>
          <w:szCs w:val="24"/>
        </w:rPr>
      </w:pPr>
    </w:p>
    <w:p w14:paraId="2E726A8D" w14:textId="58554DBA" w:rsidR="00184AF7" w:rsidRPr="007C2322" w:rsidRDefault="00184AF7" w:rsidP="00916DCD">
      <w:pPr>
        <w:spacing w:after="0" w:line="240" w:lineRule="auto"/>
        <w:jc w:val="both"/>
        <w:rPr>
          <w:rFonts w:eastAsia="Times New Roman" w:cstheme="minorHAnsi"/>
          <w:sz w:val="24"/>
          <w:szCs w:val="24"/>
        </w:rPr>
      </w:pPr>
    </w:p>
    <w:p w14:paraId="3D0E2AF1" w14:textId="63AFCF08" w:rsidR="00645A40" w:rsidRPr="007C2322" w:rsidRDefault="00645A40" w:rsidP="00916DCD">
      <w:pPr>
        <w:spacing w:after="0" w:line="240" w:lineRule="auto"/>
        <w:jc w:val="both"/>
        <w:rPr>
          <w:rFonts w:eastAsia="Times New Roman" w:cstheme="minorHAnsi"/>
          <w:b/>
          <w:sz w:val="24"/>
          <w:szCs w:val="24"/>
        </w:rPr>
      </w:pPr>
    </w:p>
    <w:p w14:paraId="7ADEAC70" w14:textId="4FC42E4C" w:rsidR="00645A40" w:rsidRPr="007C2322" w:rsidRDefault="00645A40" w:rsidP="00916DCD">
      <w:pPr>
        <w:spacing w:after="0" w:line="240" w:lineRule="auto"/>
        <w:jc w:val="both"/>
        <w:rPr>
          <w:rFonts w:eastAsia="Times New Roman" w:cstheme="minorHAnsi"/>
          <w:b/>
          <w:sz w:val="24"/>
          <w:szCs w:val="24"/>
        </w:rPr>
      </w:pPr>
    </w:p>
    <w:p w14:paraId="11879BC1" w14:textId="281A94D4" w:rsidR="00645A40" w:rsidRPr="007C2322" w:rsidRDefault="00645A40" w:rsidP="00916DCD">
      <w:pPr>
        <w:spacing w:after="0" w:line="240" w:lineRule="auto"/>
        <w:jc w:val="both"/>
        <w:rPr>
          <w:rFonts w:eastAsia="Times New Roman" w:cstheme="minorHAnsi"/>
          <w:b/>
          <w:sz w:val="24"/>
          <w:szCs w:val="24"/>
        </w:rPr>
      </w:pPr>
    </w:p>
    <w:p w14:paraId="2EAF726A" w14:textId="7F863FAD" w:rsidR="00645A40" w:rsidRPr="007C2322" w:rsidRDefault="00645A40" w:rsidP="00916DCD">
      <w:pPr>
        <w:spacing w:after="0" w:line="240" w:lineRule="auto"/>
        <w:jc w:val="both"/>
        <w:rPr>
          <w:rFonts w:eastAsia="Times New Roman" w:cstheme="minorHAnsi"/>
          <w:b/>
          <w:sz w:val="24"/>
          <w:szCs w:val="24"/>
        </w:rPr>
      </w:pPr>
    </w:p>
    <w:p w14:paraId="2B366BF3" w14:textId="151280AC" w:rsidR="00645A40" w:rsidRPr="007C2322" w:rsidRDefault="00645A40" w:rsidP="00916DCD">
      <w:pPr>
        <w:spacing w:after="0" w:line="240" w:lineRule="auto"/>
        <w:jc w:val="both"/>
        <w:rPr>
          <w:rFonts w:eastAsia="Times New Roman" w:cstheme="minorHAnsi"/>
          <w:b/>
          <w:sz w:val="24"/>
          <w:szCs w:val="24"/>
        </w:rPr>
      </w:pPr>
    </w:p>
    <w:p w14:paraId="3001E331" w14:textId="4253B563" w:rsidR="00645A40" w:rsidRPr="007C2322" w:rsidRDefault="00645A40" w:rsidP="00916DCD">
      <w:pPr>
        <w:spacing w:after="0" w:line="240" w:lineRule="auto"/>
        <w:jc w:val="both"/>
        <w:rPr>
          <w:rFonts w:eastAsia="Times New Roman" w:cstheme="minorHAnsi"/>
          <w:b/>
          <w:sz w:val="24"/>
          <w:szCs w:val="24"/>
        </w:rPr>
      </w:pPr>
    </w:p>
    <w:p w14:paraId="3C3D16D9" w14:textId="77777777" w:rsidR="00922EB5" w:rsidRPr="007C2322" w:rsidRDefault="00922EB5" w:rsidP="00922EB5">
      <w:pPr>
        <w:spacing w:after="0" w:line="240" w:lineRule="auto"/>
        <w:jc w:val="both"/>
        <w:rPr>
          <w:rFonts w:eastAsia="Times New Roman" w:cstheme="minorHAnsi"/>
          <w:b/>
          <w:color w:val="4472C4"/>
          <w:sz w:val="24"/>
          <w:szCs w:val="24"/>
        </w:rPr>
      </w:pPr>
    </w:p>
    <w:p w14:paraId="3B3AA2AB" w14:textId="2C7FC1DD" w:rsidR="00922EB5" w:rsidRPr="007C2322" w:rsidRDefault="00922EB5" w:rsidP="00922EB5">
      <w:pPr>
        <w:spacing w:after="0" w:line="240" w:lineRule="auto"/>
        <w:jc w:val="both"/>
        <w:rPr>
          <w:rFonts w:eastAsia="Times New Roman" w:cstheme="minorHAnsi"/>
          <w:color w:val="548DD4" w:themeColor="text2" w:themeTint="99"/>
          <w:sz w:val="24"/>
          <w:szCs w:val="24"/>
        </w:rPr>
      </w:pPr>
      <w:r w:rsidRPr="007C2322">
        <w:rPr>
          <w:rFonts w:eastAsia="Times New Roman" w:cstheme="minorHAnsi"/>
          <w:b/>
          <w:color w:val="548DD4" w:themeColor="text2" w:themeTint="99"/>
          <w:sz w:val="24"/>
          <w:szCs w:val="24"/>
        </w:rPr>
        <w:t>Sadržaj proračuna</w:t>
      </w:r>
    </w:p>
    <w:p w14:paraId="537F5682" w14:textId="77777777" w:rsidR="00922EB5" w:rsidRPr="007C2322" w:rsidRDefault="00922EB5" w:rsidP="00922EB5">
      <w:pPr>
        <w:spacing w:after="0" w:line="240" w:lineRule="auto"/>
        <w:ind w:left="-284"/>
        <w:jc w:val="both"/>
        <w:rPr>
          <w:rFonts w:eastAsia="Times New Roman" w:cstheme="minorHAnsi"/>
          <w:bCs/>
          <w:color w:val="4472C4"/>
        </w:rPr>
      </w:pPr>
    </w:p>
    <w:p w14:paraId="572691A4" w14:textId="77777777" w:rsidR="00922EB5" w:rsidRPr="007C2322" w:rsidRDefault="00922EB5" w:rsidP="00922EB5">
      <w:pPr>
        <w:spacing w:after="0" w:line="240" w:lineRule="auto"/>
        <w:jc w:val="both"/>
        <w:rPr>
          <w:rFonts w:eastAsia="Times New Roman" w:cstheme="minorHAnsi"/>
          <w:b/>
          <w:color w:val="4472C4"/>
          <w:sz w:val="24"/>
          <w:szCs w:val="24"/>
        </w:rPr>
      </w:pPr>
      <w:r w:rsidRPr="007C2322">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7DAE274D" w14:textId="77777777" w:rsidR="00922EB5" w:rsidRPr="007C2322" w:rsidRDefault="00922EB5" w:rsidP="00922EB5">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922EB5" w:rsidRPr="007C2322" w14:paraId="23967474" w14:textId="77777777" w:rsidTr="008E2CFB">
        <w:tc>
          <w:tcPr>
            <w:tcW w:w="2093" w:type="dxa"/>
            <w:shd w:val="clear" w:color="auto" w:fill="C6D9F1" w:themeFill="text2" w:themeFillTint="33"/>
          </w:tcPr>
          <w:p w14:paraId="1D26B64D"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t>SADRŽAJ</w:t>
            </w:r>
          </w:p>
        </w:tc>
        <w:tc>
          <w:tcPr>
            <w:tcW w:w="2126" w:type="dxa"/>
            <w:shd w:val="clear" w:color="auto" w:fill="C6D9F1" w:themeFill="text2" w:themeFillTint="33"/>
          </w:tcPr>
          <w:p w14:paraId="712C6F3A"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t>SASTAVNI DIO</w:t>
            </w:r>
          </w:p>
        </w:tc>
        <w:tc>
          <w:tcPr>
            <w:tcW w:w="5069" w:type="dxa"/>
            <w:shd w:val="clear" w:color="auto" w:fill="C6D9F1" w:themeFill="text2" w:themeFillTint="33"/>
          </w:tcPr>
          <w:p w14:paraId="50B3FA4E"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t>OPIS SASTAVNOG DIJELA</w:t>
            </w:r>
          </w:p>
        </w:tc>
      </w:tr>
      <w:tr w:rsidR="00922EB5" w:rsidRPr="007C2322" w14:paraId="70430FD0" w14:textId="77777777" w:rsidTr="00E1621E">
        <w:tc>
          <w:tcPr>
            <w:tcW w:w="2093" w:type="dxa"/>
            <w:vMerge w:val="restart"/>
            <w:shd w:val="clear" w:color="auto" w:fill="F2F2F2" w:themeFill="background1" w:themeFillShade="F2"/>
            <w:vAlign w:val="center"/>
          </w:tcPr>
          <w:p w14:paraId="5DFE521E"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t>Opći dio proračuna</w:t>
            </w:r>
          </w:p>
        </w:tc>
        <w:tc>
          <w:tcPr>
            <w:tcW w:w="2126" w:type="dxa"/>
            <w:shd w:val="clear" w:color="auto" w:fill="auto"/>
            <w:vAlign w:val="center"/>
          </w:tcPr>
          <w:p w14:paraId="00A129C9"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Sažetak Računa prihoda i rashoda Sažetak Računa financiranja</w:t>
            </w:r>
          </w:p>
        </w:tc>
        <w:tc>
          <w:tcPr>
            <w:tcW w:w="5069" w:type="dxa"/>
            <w:shd w:val="clear" w:color="auto" w:fill="auto"/>
          </w:tcPr>
          <w:p w14:paraId="41CCB22D"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ukupni prihodi poslovanja i prihodi od prodaje nefinancijske imovine, ukupni rashodi poslovanja i rashodi za nabavu nefinancijske imovine</w:t>
            </w:r>
          </w:p>
          <w:p w14:paraId="64DC3DFD"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ukupni primici od financijske imovine i zaduživanja i izdaci za financijsku imovinu i otplate zajmova</w:t>
            </w:r>
          </w:p>
        </w:tc>
      </w:tr>
      <w:tr w:rsidR="00922EB5" w:rsidRPr="007C2322" w14:paraId="7D391372" w14:textId="77777777" w:rsidTr="00E1621E">
        <w:tc>
          <w:tcPr>
            <w:tcW w:w="2093" w:type="dxa"/>
            <w:vMerge/>
            <w:shd w:val="clear" w:color="auto" w:fill="F2F2F2" w:themeFill="background1" w:themeFillShade="F2"/>
          </w:tcPr>
          <w:p w14:paraId="57C296E5" w14:textId="77777777" w:rsidR="00922EB5" w:rsidRPr="007C2322"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5F23C49A"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Račun prihoda i rashoda</w:t>
            </w:r>
          </w:p>
        </w:tc>
        <w:tc>
          <w:tcPr>
            <w:tcW w:w="5069" w:type="dxa"/>
            <w:shd w:val="clear" w:color="auto" w:fill="auto"/>
          </w:tcPr>
          <w:p w14:paraId="7A3A39FC"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 xml:space="preserve">ukupni prihodi i rashodi iskazani prema izvorima financiranja i ekonomskoj klasifikaciji na razini skupine </w:t>
            </w:r>
          </w:p>
          <w:p w14:paraId="26CF63EC"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ukupni rashodi iskazani prema funkcijskoj klasifikaciji</w:t>
            </w:r>
          </w:p>
        </w:tc>
      </w:tr>
      <w:tr w:rsidR="00922EB5" w:rsidRPr="007C2322" w14:paraId="622FEE22" w14:textId="77777777" w:rsidTr="00E1621E">
        <w:tc>
          <w:tcPr>
            <w:tcW w:w="2093" w:type="dxa"/>
            <w:vMerge/>
            <w:shd w:val="clear" w:color="auto" w:fill="F2F2F2" w:themeFill="background1" w:themeFillShade="F2"/>
          </w:tcPr>
          <w:p w14:paraId="11ABFDE5" w14:textId="77777777" w:rsidR="00922EB5" w:rsidRPr="007C2322"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0E37E8E0"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Račun financiranja</w:t>
            </w:r>
          </w:p>
        </w:tc>
        <w:tc>
          <w:tcPr>
            <w:tcW w:w="5069" w:type="dxa"/>
            <w:shd w:val="clear" w:color="auto" w:fill="auto"/>
          </w:tcPr>
          <w:p w14:paraId="11ED9313"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922EB5" w:rsidRPr="007C2322" w14:paraId="790B240E" w14:textId="77777777" w:rsidTr="00E1621E">
        <w:tc>
          <w:tcPr>
            <w:tcW w:w="2093" w:type="dxa"/>
            <w:vMerge/>
            <w:shd w:val="clear" w:color="auto" w:fill="F2F2F2" w:themeFill="background1" w:themeFillShade="F2"/>
          </w:tcPr>
          <w:p w14:paraId="63CF6AF6" w14:textId="77777777" w:rsidR="00922EB5" w:rsidRPr="007C2322"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27474CB0"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Preneseni višak ili preneseni manjak prihoda nad rashodima</w:t>
            </w:r>
          </w:p>
        </w:tc>
        <w:tc>
          <w:tcPr>
            <w:tcW w:w="5069" w:type="dxa"/>
            <w:shd w:val="clear" w:color="auto" w:fill="auto"/>
          </w:tcPr>
          <w:p w14:paraId="7555D64C"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ako ukupni prihodi i primici nisu jednaki ukupnim rashodima i izdacima, opći dio proračuna sadrži i preneseni višak ili preneseni manjak prihoda nad rashodima</w:t>
            </w:r>
          </w:p>
        </w:tc>
      </w:tr>
      <w:tr w:rsidR="00922EB5" w:rsidRPr="007C2322" w14:paraId="6AC80154" w14:textId="77777777" w:rsidTr="00E1621E">
        <w:tc>
          <w:tcPr>
            <w:tcW w:w="2093" w:type="dxa"/>
            <w:vMerge/>
            <w:shd w:val="clear" w:color="auto" w:fill="F2F2F2" w:themeFill="background1" w:themeFillShade="F2"/>
          </w:tcPr>
          <w:p w14:paraId="3B73366E" w14:textId="77777777" w:rsidR="00922EB5" w:rsidRPr="007C2322"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4DFBF1DA"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Višegodišnji plan uravnoteženja</w:t>
            </w:r>
          </w:p>
        </w:tc>
        <w:tc>
          <w:tcPr>
            <w:tcW w:w="5069" w:type="dxa"/>
            <w:shd w:val="clear" w:color="auto" w:fill="auto"/>
          </w:tcPr>
          <w:p w14:paraId="557A1482"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 xml:space="preserve">ako JLP(R)S ne mogu preneseni manjak podmiriti do kraja proračunske godine, obvezni su izraditi višegodišnji plan uravnoteženja za razdoblje za koje se proračun donosi </w:t>
            </w:r>
          </w:p>
          <w:p w14:paraId="477190AC"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lastRenderedPageBreak/>
              <w:t>ako JLP(R)S ne mogu preneseni višak, zbog njegove veličine, u cijelosti iskoristiti u jednoj proračunskoj godini, korištenje viška planira se višegodišnjim planom uravnoteženja za razdoblje za koje se proračun donosi</w:t>
            </w:r>
          </w:p>
        </w:tc>
      </w:tr>
      <w:tr w:rsidR="00922EB5" w:rsidRPr="007C2322" w14:paraId="0A064A1E" w14:textId="77777777" w:rsidTr="00E1621E">
        <w:tc>
          <w:tcPr>
            <w:tcW w:w="2093" w:type="dxa"/>
            <w:shd w:val="clear" w:color="auto" w:fill="F2F2F2" w:themeFill="background1" w:themeFillShade="F2"/>
            <w:vAlign w:val="center"/>
          </w:tcPr>
          <w:p w14:paraId="15E7F478"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lastRenderedPageBreak/>
              <w:t>Posebni dio proračuna</w:t>
            </w:r>
          </w:p>
        </w:tc>
        <w:tc>
          <w:tcPr>
            <w:tcW w:w="2126" w:type="dxa"/>
            <w:shd w:val="clear" w:color="auto" w:fill="auto"/>
            <w:vAlign w:val="center"/>
          </w:tcPr>
          <w:p w14:paraId="7E9A6A4B"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Plan rashoda i izdataka proračuna JLP(R)S i njihovih proračunskih korisnika</w:t>
            </w:r>
          </w:p>
        </w:tc>
        <w:tc>
          <w:tcPr>
            <w:tcW w:w="5069" w:type="dxa"/>
            <w:shd w:val="clear" w:color="auto" w:fill="auto"/>
          </w:tcPr>
          <w:p w14:paraId="04ECC320"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922EB5" w:rsidRPr="007C2322" w14:paraId="2C36F20C" w14:textId="77777777" w:rsidTr="00E1621E">
        <w:tc>
          <w:tcPr>
            <w:tcW w:w="2093" w:type="dxa"/>
            <w:shd w:val="clear" w:color="auto" w:fill="F2F2F2" w:themeFill="background1" w:themeFillShade="F2"/>
            <w:vAlign w:val="center"/>
          </w:tcPr>
          <w:p w14:paraId="2E5609D0" w14:textId="77777777" w:rsidR="00922EB5" w:rsidRPr="007C2322" w:rsidRDefault="00922EB5" w:rsidP="00922EB5">
            <w:pPr>
              <w:spacing w:after="0" w:line="240" w:lineRule="auto"/>
              <w:jc w:val="center"/>
              <w:rPr>
                <w:rFonts w:eastAsia="Times New Roman" w:cstheme="minorHAnsi"/>
                <w:b/>
                <w:bCs/>
                <w:color w:val="548DD4" w:themeColor="text2" w:themeTint="99"/>
              </w:rPr>
            </w:pPr>
            <w:r w:rsidRPr="007C2322">
              <w:rPr>
                <w:rFonts w:eastAsia="Times New Roman" w:cstheme="minorHAnsi"/>
                <w:b/>
                <w:bCs/>
                <w:color w:val="548DD4" w:themeColor="text2" w:themeTint="99"/>
              </w:rPr>
              <w:t>Obrazloženje proračuna</w:t>
            </w:r>
          </w:p>
        </w:tc>
        <w:tc>
          <w:tcPr>
            <w:tcW w:w="2126" w:type="dxa"/>
            <w:shd w:val="clear" w:color="auto" w:fill="auto"/>
            <w:vAlign w:val="center"/>
          </w:tcPr>
          <w:p w14:paraId="35C32AC8" w14:textId="77777777" w:rsidR="00922EB5" w:rsidRPr="007C2322" w:rsidRDefault="00922EB5" w:rsidP="00922EB5">
            <w:pPr>
              <w:spacing w:after="0" w:line="240" w:lineRule="auto"/>
              <w:jc w:val="center"/>
              <w:rPr>
                <w:rFonts w:eastAsia="Times New Roman" w:cstheme="minorHAnsi"/>
              </w:rPr>
            </w:pPr>
            <w:r w:rsidRPr="007C2322">
              <w:rPr>
                <w:rFonts w:eastAsia="Times New Roman" w:cstheme="minorHAnsi"/>
              </w:rPr>
              <w:t>Obrazloženje općeg dijela proračuna i obrazloženje posebnog dijela proračuna</w:t>
            </w:r>
          </w:p>
        </w:tc>
        <w:tc>
          <w:tcPr>
            <w:tcW w:w="5069" w:type="dxa"/>
            <w:shd w:val="clear" w:color="auto" w:fill="auto"/>
          </w:tcPr>
          <w:p w14:paraId="1B4D19AB"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77DE74E2" w14:textId="77777777" w:rsidR="00922EB5" w:rsidRPr="007C2322" w:rsidRDefault="00922EB5" w:rsidP="00922EB5">
            <w:pPr>
              <w:numPr>
                <w:ilvl w:val="0"/>
                <w:numId w:val="43"/>
              </w:numPr>
              <w:spacing w:after="0" w:line="240" w:lineRule="auto"/>
              <w:ind w:left="322" w:hanging="283"/>
              <w:jc w:val="both"/>
              <w:rPr>
                <w:rFonts w:eastAsia="Times New Roman" w:cstheme="minorHAnsi"/>
              </w:rPr>
            </w:pPr>
            <w:r w:rsidRPr="007C2322">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05B29828" w14:textId="66C36E72" w:rsidR="00C72B62" w:rsidRPr="007C2322" w:rsidRDefault="00C72B62" w:rsidP="00916DCD">
      <w:pPr>
        <w:spacing w:after="0" w:line="240" w:lineRule="auto"/>
        <w:jc w:val="both"/>
        <w:rPr>
          <w:rFonts w:eastAsia="Times New Roman" w:cstheme="minorHAnsi"/>
          <w:b/>
          <w:sz w:val="24"/>
          <w:szCs w:val="24"/>
        </w:rPr>
      </w:pPr>
    </w:p>
    <w:p w14:paraId="3740647B" w14:textId="2845AC08" w:rsidR="00F44802" w:rsidRPr="007C2322" w:rsidRDefault="00F44802" w:rsidP="000A0D69">
      <w:pPr>
        <w:spacing w:after="0" w:line="240" w:lineRule="auto"/>
        <w:ind w:left="-284"/>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w:t>
      </w:r>
      <w:r w:rsidR="00184AF7" w:rsidRPr="007C2322">
        <w:rPr>
          <w:rFonts w:eastAsia="Times New Roman" w:cstheme="minorHAnsi"/>
          <w:b/>
          <w:color w:val="548DD4" w:themeColor="text2" w:themeTint="99"/>
          <w:sz w:val="24"/>
          <w:szCs w:val="24"/>
        </w:rPr>
        <w:t>roračunski korisnici:</w:t>
      </w:r>
    </w:p>
    <w:p w14:paraId="0FE49DDB" w14:textId="13E56F0C" w:rsidR="00520F5E" w:rsidRPr="007C2322" w:rsidRDefault="007D3CA2" w:rsidP="000A0D69">
      <w:pPr>
        <w:spacing w:after="0" w:line="240" w:lineRule="auto"/>
        <w:ind w:left="-284"/>
        <w:jc w:val="both"/>
        <w:rPr>
          <w:rFonts w:eastAsia="Times New Roman" w:cstheme="minorHAnsi"/>
          <w:color w:val="4F81BD" w:themeColor="accent1"/>
          <w:sz w:val="24"/>
          <w:szCs w:val="24"/>
        </w:rPr>
      </w:pPr>
      <w:r w:rsidRPr="007C2322">
        <w:rPr>
          <w:rFonts w:cstheme="minorHAnsi"/>
          <w:noProof/>
          <w:color w:val="4F81BD" w:themeColor="accent1"/>
          <w:lang w:eastAsia="hr-HR"/>
        </w:rPr>
        <mc:AlternateContent>
          <mc:Choice Requires="wps">
            <w:drawing>
              <wp:anchor distT="45720" distB="45720" distL="114300" distR="114300" simplePos="0" relativeHeight="251655168" behindDoc="1" locked="0" layoutInCell="1" allowOverlap="1" wp14:anchorId="6AC2C7E8" wp14:editId="28982933">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D879E6" w:rsidRDefault="00D879E6">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D879E6" w:rsidRDefault="00D879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" filled="f" stroked="f">
                <v:textbox>
                  <w:txbxContent>
                    <w:p w14:paraId="6B13356B" w14:textId="185CEEDB" w:rsidR="00D879E6" w:rsidRDefault="00D879E6">
                      <w:pPr>
                        <w:rPr>
                          <w:noProof/>
                          <w:lang w:eastAsia="hr-HR"/>
                        </w:rPr>
                      </w:pPr>
                      <w:r>
                        <w:rPr>
                          <w:noProof/>
                          <w:lang w:eastAsia="hr-HR"/>
                        </w:rPr>
                        <w:drawing>
                          <wp:inline distT="0" distB="0" distL="0" distR="0" wp14:anchorId="4043F929" wp14:editId="10F89ACA">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D879E6" w:rsidRDefault="00D879E6"/>
                  </w:txbxContent>
                </v:textbox>
                <w10:wrap type="tight"/>
              </v:shape>
            </w:pict>
          </mc:Fallback>
        </mc:AlternateContent>
      </w:r>
    </w:p>
    <w:p w14:paraId="18EE8655" w14:textId="7A8B601C" w:rsidR="00F44802" w:rsidRPr="007C2322" w:rsidRDefault="00184AF7" w:rsidP="00ED3B83">
      <w:pPr>
        <w:spacing w:line="240" w:lineRule="auto"/>
        <w:ind w:left="-284"/>
        <w:jc w:val="both"/>
        <w:rPr>
          <w:rFonts w:eastAsia="Times New Roman" w:cstheme="minorHAnsi"/>
          <w:sz w:val="24"/>
          <w:szCs w:val="24"/>
        </w:rPr>
      </w:pPr>
      <w:r w:rsidRPr="007C2322">
        <w:rPr>
          <w:rFonts w:eastAsia="Times New Roman" w:cstheme="minorHAnsi"/>
          <w:sz w:val="24"/>
          <w:szCs w:val="24"/>
        </w:rPr>
        <w:t>Proračunski korisnici su ustanove, tijela javne vlasti kojim</w:t>
      </w:r>
      <w:r w:rsidR="00FF2B6C" w:rsidRPr="007C2322">
        <w:rPr>
          <w:rFonts w:eastAsia="Times New Roman" w:cstheme="minorHAnsi"/>
          <w:sz w:val="24"/>
          <w:szCs w:val="24"/>
        </w:rPr>
        <w:t xml:space="preserve">a je JLS osnivač ili suosnivač, </w:t>
      </w:r>
      <w:r w:rsidR="000B6FBB" w:rsidRPr="007C2322">
        <w:rPr>
          <w:rFonts w:eastAsia="Times New Roman" w:cstheme="minorHAnsi"/>
          <w:sz w:val="24"/>
          <w:szCs w:val="24"/>
        </w:rPr>
        <w:t xml:space="preserve">a </w:t>
      </w:r>
      <w:r w:rsidR="00FF2B6C" w:rsidRPr="007C2322">
        <w:rPr>
          <w:rFonts w:eastAsia="Times New Roman" w:cstheme="minorHAnsi"/>
          <w:sz w:val="24"/>
          <w:szCs w:val="24"/>
        </w:rPr>
        <w:t>čije je f</w:t>
      </w:r>
      <w:r w:rsidRPr="007C2322">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4FF3137F" w14:textId="4949C41B" w:rsidR="005F0864" w:rsidRPr="007C2322" w:rsidRDefault="009518AD" w:rsidP="00D96DE8">
      <w:pPr>
        <w:ind w:left="-284"/>
        <w:jc w:val="both"/>
        <w:rPr>
          <w:rFonts w:cstheme="minorHAnsi"/>
        </w:rPr>
      </w:pPr>
      <w:r w:rsidRPr="007C2322">
        <w:rPr>
          <w:rFonts w:eastAsia="Times New Roman" w:cstheme="minorHAnsi"/>
          <w:sz w:val="24"/>
          <w:szCs w:val="24"/>
        </w:rPr>
        <w:t>Prora</w:t>
      </w:r>
      <w:r w:rsidR="006457BF" w:rsidRPr="007C2322">
        <w:rPr>
          <w:rFonts w:eastAsia="Times New Roman" w:cstheme="minorHAnsi"/>
          <w:sz w:val="24"/>
          <w:szCs w:val="24"/>
        </w:rPr>
        <w:t xml:space="preserve">čunski korisnik Grada </w:t>
      </w:r>
      <w:r w:rsidR="00C80F6B" w:rsidRPr="007C2322">
        <w:rPr>
          <w:rFonts w:eastAsia="Times New Roman" w:cstheme="minorHAnsi"/>
          <w:sz w:val="24"/>
          <w:szCs w:val="24"/>
        </w:rPr>
        <w:t>Vrbovskog su</w:t>
      </w:r>
      <w:r w:rsidRPr="007C2322">
        <w:rPr>
          <w:rFonts w:eastAsia="Times New Roman" w:cstheme="minorHAnsi"/>
          <w:sz w:val="24"/>
          <w:szCs w:val="24"/>
        </w:rPr>
        <w:t>: Dječji vrtić</w:t>
      </w:r>
      <w:r w:rsidR="006457BF" w:rsidRPr="007C2322">
        <w:rPr>
          <w:rFonts w:eastAsia="Times New Roman" w:cstheme="minorHAnsi"/>
          <w:sz w:val="24"/>
          <w:szCs w:val="24"/>
        </w:rPr>
        <w:t xml:space="preserve"> </w:t>
      </w:r>
      <w:r w:rsidR="00C80F6B" w:rsidRPr="007C2322">
        <w:rPr>
          <w:rFonts w:eastAsia="Times New Roman" w:cstheme="minorHAnsi"/>
          <w:sz w:val="24"/>
          <w:szCs w:val="24"/>
        </w:rPr>
        <w:t>Bambi, Centar za pomoć u kući Grada Vrbovskog i Gradska knjižnica Ivan Goran Kovačić</w:t>
      </w:r>
      <w:r w:rsidRPr="007C2322">
        <w:rPr>
          <w:rFonts w:eastAsia="Times New Roman" w:cstheme="minorHAnsi"/>
          <w:sz w:val="24"/>
          <w:szCs w:val="24"/>
        </w:rPr>
        <w:t>.</w:t>
      </w:r>
    </w:p>
    <w:p w14:paraId="11A419CA" w14:textId="0998FC24" w:rsidR="00184AF7" w:rsidRPr="007C2322" w:rsidRDefault="00184AF7" w:rsidP="000A0D69">
      <w:pPr>
        <w:spacing w:after="0" w:line="240" w:lineRule="auto"/>
        <w:ind w:left="-284"/>
        <w:jc w:val="both"/>
        <w:rPr>
          <w:rFonts w:eastAsia="Times New Roman" w:cstheme="minorHAnsi"/>
          <w:b/>
          <w:bCs/>
          <w:color w:val="548DD4" w:themeColor="text2" w:themeTint="99"/>
          <w:sz w:val="24"/>
          <w:szCs w:val="24"/>
        </w:rPr>
      </w:pPr>
      <w:r w:rsidRPr="007C2322">
        <w:rPr>
          <w:rFonts w:eastAsia="Times New Roman" w:cstheme="minorHAnsi"/>
          <w:b/>
          <w:bCs/>
          <w:color w:val="548DD4" w:themeColor="text2" w:themeTint="99"/>
          <w:sz w:val="24"/>
          <w:szCs w:val="24"/>
        </w:rPr>
        <w:t>Zakoni i sankcije</w:t>
      </w:r>
      <w:r w:rsidR="00407DE1" w:rsidRPr="007C2322">
        <w:rPr>
          <w:rFonts w:eastAsia="Times New Roman" w:cstheme="minorHAnsi"/>
          <w:b/>
          <w:bCs/>
          <w:color w:val="548DD4" w:themeColor="text2" w:themeTint="99"/>
          <w:sz w:val="24"/>
          <w:szCs w:val="24"/>
        </w:rPr>
        <w:t>:</w:t>
      </w:r>
    </w:p>
    <w:p w14:paraId="00A89C69" w14:textId="217F71C2" w:rsidR="00E9495A" w:rsidRPr="007C2322" w:rsidRDefault="003B2665" w:rsidP="00916DCD">
      <w:pPr>
        <w:spacing w:after="0" w:line="240" w:lineRule="auto"/>
        <w:jc w:val="both"/>
        <w:rPr>
          <w:rFonts w:eastAsia="Times New Roman" w:cstheme="minorHAnsi"/>
          <w:b/>
          <w:bCs/>
          <w:sz w:val="24"/>
          <w:szCs w:val="24"/>
        </w:rPr>
      </w:pPr>
      <w:r w:rsidRPr="007C2322">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385D1814" wp14:editId="47B3264F">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D879E6" w:rsidRDefault="00D879E6"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" filled="f" stroked="f">
                <v:textbox>
                  <w:txbxContent>
                    <w:p w14:paraId="7BE85C8C" w14:textId="67719070" w:rsidR="00D879E6" w:rsidRDefault="00D879E6"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120AE788" w:rsidR="000F0039" w:rsidRPr="007C2322" w:rsidRDefault="000F0039" w:rsidP="000F0039">
      <w:pPr>
        <w:spacing w:after="0" w:line="240" w:lineRule="auto"/>
        <w:jc w:val="both"/>
        <w:rPr>
          <w:rFonts w:eastAsia="Times New Roman" w:cstheme="minorHAnsi"/>
          <w:sz w:val="24"/>
          <w:szCs w:val="24"/>
        </w:rPr>
      </w:pPr>
      <w:r w:rsidRPr="007C2322">
        <w:rPr>
          <w:rFonts w:eastAsia="Times New Roman" w:cstheme="minorHAnsi"/>
          <w:sz w:val="24"/>
          <w:szCs w:val="24"/>
        </w:rPr>
        <w:t xml:space="preserve">Sukladno Zakonu o Proračunu (»Narodne novine«, broj </w:t>
      </w:r>
      <w:r w:rsidR="009D7D42" w:rsidRPr="007C2322">
        <w:rPr>
          <w:rFonts w:eastAsia="Times New Roman" w:cstheme="minorHAnsi"/>
          <w:sz w:val="24"/>
          <w:szCs w:val="24"/>
        </w:rPr>
        <w:t>144/21</w:t>
      </w:r>
      <w:r w:rsidRPr="007C2322">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7C2322">
        <w:rPr>
          <w:rFonts w:eastAsia="Times New Roman" w:cstheme="minorHAnsi"/>
          <w:sz w:val="24"/>
          <w:szCs w:val="24"/>
        </w:rPr>
        <w:t>g</w:t>
      </w:r>
      <w:r w:rsidR="00CA4A86" w:rsidRPr="007C2322">
        <w:rPr>
          <w:rFonts w:eastAsia="Times New Roman" w:cstheme="minorHAnsi"/>
          <w:sz w:val="24"/>
          <w:szCs w:val="24"/>
        </w:rPr>
        <w:t>radonačelnik</w:t>
      </w:r>
      <w:r w:rsidRPr="007C2322">
        <w:rPr>
          <w:rFonts w:eastAsia="Times New Roman" w:cstheme="minorHAnsi"/>
          <w:sz w:val="24"/>
          <w:szCs w:val="24"/>
        </w:rPr>
        <w:t xml:space="preserve">. </w:t>
      </w:r>
      <w:r w:rsidR="00CA4A86" w:rsidRPr="007C2322">
        <w:rPr>
          <w:rFonts w:eastAsia="Times New Roman" w:cstheme="minorHAnsi"/>
          <w:sz w:val="24"/>
          <w:szCs w:val="24"/>
        </w:rPr>
        <w:t>Gradonačelnik</w:t>
      </w:r>
      <w:r w:rsidRPr="007C2322">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7C2322">
        <w:rPr>
          <w:rFonts w:eastAsia="Times New Roman" w:cstheme="minorHAnsi"/>
          <w:sz w:val="24"/>
          <w:szCs w:val="24"/>
        </w:rPr>
        <w:t>Gradsko</w:t>
      </w:r>
      <w:r w:rsidRPr="007C2322">
        <w:rPr>
          <w:rFonts w:eastAsia="Times New Roman" w:cstheme="minorHAnsi"/>
          <w:sz w:val="24"/>
          <w:szCs w:val="24"/>
        </w:rPr>
        <w:t xml:space="preserve"> vijeće do kraja godine. </w:t>
      </w:r>
    </w:p>
    <w:p w14:paraId="4EA2B433" w14:textId="77777777" w:rsidR="00097D57" w:rsidRPr="007C2322" w:rsidRDefault="00097D57" w:rsidP="000F0039">
      <w:pPr>
        <w:spacing w:after="0" w:line="240" w:lineRule="auto"/>
        <w:jc w:val="both"/>
        <w:rPr>
          <w:rFonts w:eastAsia="Times New Roman" w:cstheme="minorHAnsi"/>
          <w:sz w:val="24"/>
          <w:szCs w:val="24"/>
        </w:rPr>
      </w:pPr>
    </w:p>
    <w:p w14:paraId="63CF39D6" w14:textId="77777777" w:rsidR="000F0039" w:rsidRPr="007C2322" w:rsidRDefault="000F0039" w:rsidP="000F0039">
      <w:pPr>
        <w:spacing w:after="0" w:line="240" w:lineRule="auto"/>
        <w:jc w:val="both"/>
        <w:rPr>
          <w:rFonts w:eastAsia="Times New Roman" w:cstheme="minorHAnsi"/>
          <w:sz w:val="24"/>
          <w:szCs w:val="24"/>
        </w:rPr>
      </w:pPr>
      <w:r w:rsidRPr="007C2322">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34F10A24" w14:textId="77777777" w:rsidR="00C746A0" w:rsidRPr="007C2322" w:rsidRDefault="00C746A0" w:rsidP="000F0039">
      <w:pPr>
        <w:spacing w:after="0" w:line="240" w:lineRule="auto"/>
        <w:jc w:val="both"/>
        <w:rPr>
          <w:rFonts w:eastAsia="Times New Roman" w:cstheme="minorHAnsi"/>
          <w:sz w:val="24"/>
          <w:szCs w:val="24"/>
        </w:rPr>
      </w:pPr>
    </w:p>
    <w:p w14:paraId="1FEAACA6" w14:textId="3D699F3A" w:rsidR="000F0039" w:rsidRPr="007C2322" w:rsidRDefault="000F0039" w:rsidP="000F0039">
      <w:pPr>
        <w:spacing w:after="0" w:line="240" w:lineRule="auto"/>
        <w:jc w:val="both"/>
        <w:rPr>
          <w:rFonts w:eastAsia="Times New Roman" w:cstheme="minorHAnsi"/>
          <w:sz w:val="24"/>
          <w:szCs w:val="24"/>
        </w:rPr>
      </w:pPr>
      <w:r w:rsidRPr="007C2322">
        <w:rPr>
          <w:rFonts w:eastAsia="Times New Roman" w:cstheme="minorHAnsi"/>
          <w:sz w:val="24"/>
          <w:szCs w:val="24"/>
        </w:rPr>
        <w:t xml:space="preserve">U slučaju kada je raspušteno samo </w:t>
      </w:r>
      <w:r w:rsidR="00605D28" w:rsidRPr="007C2322">
        <w:rPr>
          <w:rFonts w:eastAsia="Times New Roman" w:cstheme="minorHAnsi"/>
          <w:sz w:val="24"/>
          <w:szCs w:val="24"/>
        </w:rPr>
        <w:t xml:space="preserve">Gradsko </w:t>
      </w:r>
      <w:r w:rsidRPr="007C2322">
        <w:rPr>
          <w:rFonts w:eastAsia="Times New Roman" w:cstheme="minorHAnsi"/>
          <w:sz w:val="24"/>
          <w:szCs w:val="24"/>
        </w:rPr>
        <w:t xml:space="preserve">vijeće, a </w:t>
      </w:r>
      <w:r w:rsidR="00246575" w:rsidRPr="007C2322">
        <w:rPr>
          <w:rFonts w:eastAsia="Times New Roman" w:cstheme="minorHAnsi"/>
          <w:sz w:val="24"/>
          <w:szCs w:val="24"/>
        </w:rPr>
        <w:t>G</w:t>
      </w:r>
      <w:r w:rsidR="00605D28" w:rsidRPr="007C2322">
        <w:rPr>
          <w:rFonts w:eastAsia="Times New Roman" w:cstheme="minorHAnsi"/>
          <w:sz w:val="24"/>
          <w:szCs w:val="24"/>
        </w:rPr>
        <w:t>radonačelnik</w:t>
      </w:r>
      <w:r w:rsidRPr="007C2322">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7C2322">
        <w:rPr>
          <w:rFonts w:eastAsia="Times New Roman" w:cstheme="minorHAnsi"/>
          <w:sz w:val="24"/>
          <w:szCs w:val="24"/>
        </w:rPr>
        <w:t>g</w:t>
      </w:r>
      <w:r w:rsidR="00605D28" w:rsidRPr="007C2322">
        <w:rPr>
          <w:rFonts w:eastAsia="Times New Roman" w:cstheme="minorHAnsi"/>
          <w:sz w:val="24"/>
          <w:szCs w:val="24"/>
        </w:rPr>
        <w:t>radonačelnik</w:t>
      </w:r>
      <w:r w:rsidRPr="007C2322">
        <w:rPr>
          <w:rFonts w:eastAsia="Times New Roman" w:cstheme="minorHAnsi"/>
          <w:sz w:val="24"/>
          <w:szCs w:val="24"/>
        </w:rPr>
        <w:t>.</w:t>
      </w:r>
    </w:p>
    <w:p w14:paraId="1BFFA946" w14:textId="77777777" w:rsidR="00BF6460" w:rsidRPr="007C2322" w:rsidRDefault="00BF6460" w:rsidP="000F0039">
      <w:pPr>
        <w:spacing w:after="0" w:line="240" w:lineRule="auto"/>
        <w:jc w:val="both"/>
        <w:rPr>
          <w:rFonts w:eastAsia="Times New Roman" w:cstheme="minorHAnsi"/>
          <w:sz w:val="24"/>
          <w:szCs w:val="24"/>
        </w:rPr>
      </w:pPr>
    </w:p>
    <w:p w14:paraId="08EE10FC" w14:textId="188DA287" w:rsidR="000F0039" w:rsidRPr="007C2322" w:rsidRDefault="000F0039" w:rsidP="000F0039">
      <w:pPr>
        <w:spacing w:after="0" w:line="240" w:lineRule="auto"/>
        <w:jc w:val="both"/>
        <w:rPr>
          <w:rFonts w:eastAsia="Times New Roman" w:cstheme="minorHAnsi"/>
          <w:sz w:val="24"/>
          <w:szCs w:val="24"/>
        </w:rPr>
      </w:pPr>
      <w:r w:rsidRPr="007C2322">
        <w:rPr>
          <w:rFonts w:eastAsia="Times New Roman" w:cstheme="minorHAnsi"/>
          <w:sz w:val="24"/>
          <w:szCs w:val="24"/>
        </w:rPr>
        <w:t xml:space="preserve">Po imenovanju povjerenika Vlade Republike Hrvatske, </w:t>
      </w:r>
      <w:r w:rsidR="009509F1" w:rsidRPr="007C2322">
        <w:rPr>
          <w:rFonts w:eastAsia="Times New Roman" w:cstheme="minorHAnsi"/>
          <w:sz w:val="24"/>
          <w:szCs w:val="24"/>
        </w:rPr>
        <w:t>g</w:t>
      </w:r>
      <w:r w:rsidR="00605D28" w:rsidRPr="007C2322">
        <w:rPr>
          <w:rFonts w:eastAsia="Times New Roman" w:cstheme="minorHAnsi"/>
          <w:sz w:val="24"/>
          <w:szCs w:val="24"/>
        </w:rPr>
        <w:t>radonačelnik</w:t>
      </w:r>
      <w:r w:rsidRPr="007C2322">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7C2322" w:rsidRDefault="000F0039" w:rsidP="000F0039">
      <w:pPr>
        <w:spacing w:after="0" w:line="240" w:lineRule="auto"/>
        <w:jc w:val="both"/>
        <w:rPr>
          <w:rFonts w:eastAsia="Times New Roman" w:cstheme="minorHAnsi"/>
          <w:sz w:val="24"/>
          <w:szCs w:val="24"/>
        </w:rPr>
      </w:pPr>
    </w:p>
    <w:p w14:paraId="2D043728" w14:textId="0C1904A1" w:rsidR="00E1621E" w:rsidRPr="007C2322" w:rsidRDefault="000F0039" w:rsidP="000F0039">
      <w:pPr>
        <w:spacing w:after="0" w:line="240" w:lineRule="auto"/>
        <w:jc w:val="both"/>
        <w:rPr>
          <w:rFonts w:eastAsia="Times New Roman" w:cstheme="minorHAnsi"/>
          <w:sz w:val="24"/>
          <w:szCs w:val="24"/>
        </w:rPr>
      </w:pPr>
      <w:r w:rsidRPr="007C2322">
        <w:rPr>
          <w:rFonts w:eastAsia="Times New Roman" w:cstheme="minorHAnsi"/>
          <w:sz w:val="24"/>
          <w:szCs w:val="24"/>
        </w:rPr>
        <w:t xml:space="preserve">Ako do isteka roka privremenog financiranja nije donesen proračun u jedinici u kojoj je </w:t>
      </w:r>
      <w:r w:rsidR="00AD309E" w:rsidRPr="007C2322">
        <w:rPr>
          <w:rFonts w:eastAsia="Times New Roman" w:cstheme="minorHAnsi"/>
          <w:sz w:val="24"/>
          <w:szCs w:val="24"/>
        </w:rPr>
        <w:t>gradonačelnik</w:t>
      </w:r>
      <w:r w:rsidRPr="007C2322">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7C2322">
        <w:rPr>
          <w:rFonts w:eastAsia="Times New Roman" w:cstheme="minorHAnsi"/>
          <w:sz w:val="24"/>
          <w:szCs w:val="24"/>
        </w:rPr>
        <w:t>gradonačelnika</w:t>
      </w:r>
      <w:r w:rsidRPr="007C2322">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36D34963" w14:textId="77777777" w:rsidR="00E1621E" w:rsidRPr="007C2322" w:rsidRDefault="00E1621E">
      <w:pPr>
        <w:rPr>
          <w:rFonts w:eastAsia="Times New Roman" w:cstheme="minorHAnsi"/>
          <w:sz w:val="24"/>
          <w:szCs w:val="24"/>
        </w:rPr>
      </w:pPr>
      <w:r w:rsidRPr="007C2322">
        <w:rPr>
          <w:rFonts w:eastAsia="Times New Roman" w:cstheme="minorHAnsi"/>
          <w:sz w:val="24"/>
          <w:szCs w:val="24"/>
        </w:rPr>
        <w:br w:type="page"/>
      </w:r>
    </w:p>
    <w:p w14:paraId="045AD671" w14:textId="0104584E" w:rsidR="00184AF7" w:rsidRPr="007C2322" w:rsidRDefault="00FB3AF7" w:rsidP="00916DCD">
      <w:pPr>
        <w:spacing w:after="0" w:line="240" w:lineRule="auto"/>
        <w:jc w:val="both"/>
        <w:rPr>
          <w:rFonts w:eastAsia="Times New Roman" w:cstheme="minorHAnsi"/>
          <w:b/>
          <w:color w:val="548DD4" w:themeColor="text2" w:themeTint="99"/>
          <w:sz w:val="24"/>
          <w:szCs w:val="24"/>
        </w:rPr>
      </w:pPr>
      <w:bookmarkStart w:id="1" w:name="_Hlk149567426"/>
      <w:r w:rsidRPr="007C2322">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7C2322">
        <w:rPr>
          <w:rFonts w:eastAsia="Times New Roman" w:cstheme="minorHAnsi"/>
          <w:b/>
          <w:color w:val="548DD4" w:themeColor="text2" w:themeTint="99"/>
          <w:sz w:val="24"/>
          <w:szCs w:val="24"/>
        </w:rPr>
        <w:t xml:space="preserve">GRADA </w:t>
      </w:r>
      <w:r w:rsidR="006E1749" w:rsidRPr="007C2322">
        <w:rPr>
          <w:rFonts w:eastAsia="Times New Roman" w:cstheme="minorHAnsi"/>
          <w:b/>
          <w:color w:val="548DD4" w:themeColor="text2" w:themeTint="99"/>
          <w:sz w:val="24"/>
          <w:szCs w:val="24"/>
        </w:rPr>
        <w:t>VRBOVSKOG</w:t>
      </w:r>
      <w:r w:rsidRPr="007C2322">
        <w:rPr>
          <w:rFonts w:eastAsia="Times New Roman" w:cstheme="minorHAnsi"/>
          <w:b/>
          <w:color w:val="548DD4" w:themeColor="text2" w:themeTint="99"/>
          <w:sz w:val="24"/>
          <w:szCs w:val="24"/>
        </w:rPr>
        <w:t xml:space="preserve"> ZA 202</w:t>
      </w:r>
      <w:r w:rsidR="00441B59" w:rsidRPr="007C2322">
        <w:rPr>
          <w:rFonts w:eastAsia="Times New Roman" w:cstheme="minorHAnsi"/>
          <w:b/>
          <w:color w:val="548DD4" w:themeColor="text2" w:themeTint="99"/>
          <w:sz w:val="24"/>
          <w:szCs w:val="24"/>
        </w:rPr>
        <w:t>4</w:t>
      </w:r>
      <w:r w:rsidRPr="007C2322">
        <w:rPr>
          <w:rFonts w:eastAsia="Times New Roman" w:cstheme="minorHAnsi"/>
          <w:b/>
          <w:color w:val="548DD4" w:themeColor="text2" w:themeTint="99"/>
          <w:sz w:val="24"/>
          <w:szCs w:val="24"/>
        </w:rPr>
        <w:t xml:space="preserve">. GODINU, PLANIRANI SU U IZNOSU OD </w:t>
      </w:r>
      <w:r w:rsidR="008A2F32" w:rsidRPr="007C2322">
        <w:rPr>
          <w:rFonts w:eastAsia="Times New Roman" w:cstheme="minorHAnsi"/>
          <w:b/>
          <w:color w:val="548DD4" w:themeColor="text2" w:themeTint="99"/>
          <w:sz w:val="24"/>
          <w:szCs w:val="24"/>
        </w:rPr>
        <w:t xml:space="preserve">8.052.365,00 </w:t>
      </w:r>
      <w:r w:rsidR="00C41E32" w:rsidRPr="007C2322">
        <w:rPr>
          <w:rFonts w:eastAsia="Times New Roman" w:cstheme="minorHAnsi"/>
          <w:b/>
          <w:color w:val="548DD4" w:themeColor="text2" w:themeTint="99"/>
          <w:sz w:val="24"/>
          <w:szCs w:val="24"/>
        </w:rPr>
        <w:t>EURA</w:t>
      </w:r>
      <w:r w:rsidRPr="007C2322">
        <w:rPr>
          <w:rFonts w:eastAsia="Times New Roman" w:cstheme="minorHAnsi"/>
          <w:b/>
          <w:color w:val="548DD4" w:themeColor="text2" w:themeTint="99"/>
          <w:sz w:val="24"/>
          <w:szCs w:val="24"/>
        </w:rPr>
        <w:t xml:space="preserve">. </w:t>
      </w:r>
    </w:p>
    <w:p w14:paraId="2BE172D0" w14:textId="77777777" w:rsidR="00184AF7" w:rsidRPr="007C2322" w:rsidRDefault="00184AF7" w:rsidP="00916DCD">
      <w:pPr>
        <w:spacing w:after="0" w:line="240" w:lineRule="auto"/>
        <w:jc w:val="both"/>
        <w:rPr>
          <w:rFonts w:eastAsia="Times New Roman" w:cstheme="minorHAnsi"/>
          <w:color w:val="548DD4" w:themeColor="text2" w:themeTint="99"/>
          <w:sz w:val="24"/>
          <w:szCs w:val="24"/>
        </w:rPr>
      </w:pPr>
    </w:p>
    <w:p w14:paraId="02FE4D2A" w14:textId="77777777" w:rsidR="00FF2B6C" w:rsidRPr="007C2322" w:rsidRDefault="00FF2B6C" w:rsidP="00FF2B6C">
      <w:pPr>
        <w:spacing w:after="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PRIHODI I PRIMICI</w:t>
      </w:r>
    </w:p>
    <w:p w14:paraId="70E2EF30" w14:textId="77777777" w:rsidR="008B165A" w:rsidRPr="007C2322" w:rsidRDefault="008B165A" w:rsidP="00193506">
      <w:pPr>
        <w:spacing w:after="0" w:line="240" w:lineRule="auto"/>
        <w:jc w:val="both"/>
        <w:rPr>
          <w:rFonts w:eastAsia="Times New Roman" w:cstheme="minorHAnsi"/>
          <w:b/>
          <w:sz w:val="24"/>
          <w:szCs w:val="24"/>
        </w:rPr>
      </w:pPr>
    </w:p>
    <w:p w14:paraId="33C3F171" w14:textId="3EEC9A7A" w:rsidR="00E7090B" w:rsidRPr="007C2322" w:rsidRDefault="00184AF7" w:rsidP="00BB311A">
      <w:pPr>
        <w:spacing w:after="0" w:line="240" w:lineRule="auto"/>
        <w:jc w:val="both"/>
        <w:rPr>
          <w:rFonts w:cstheme="minorHAnsi"/>
          <w:sz w:val="24"/>
          <w:szCs w:val="24"/>
        </w:rPr>
      </w:pPr>
      <w:r w:rsidRPr="007C2322">
        <w:rPr>
          <w:rFonts w:eastAsia="Times New Roman" w:cstheme="minorHAnsi"/>
          <w:b/>
          <w:sz w:val="24"/>
          <w:szCs w:val="24"/>
        </w:rPr>
        <w:t>Prihodi poslovanja</w:t>
      </w:r>
      <w:r w:rsidR="00F44802" w:rsidRPr="007C2322">
        <w:rPr>
          <w:rFonts w:eastAsia="Times New Roman" w:cstheme="minorHAnsi"/>
          <w:b/>
          <w:sz w:val="24"/>
          <w:szCs w:val="24"/>
        </w:rPr>
        <w:t xml:space="preserve"> </w:t>
      </w:r>
      <w:r w:rsidR="001071E2" w:rsidRPr="007C2322">
        <w:rPr>
          <w:rFonts w:cstheme="minorHAnsi"/>
          <w:sz w:val="24"/>
          <w:szCs w:val="24"/>
        </w:rPr>
        <w:t xml:space="preserve">Grada </w:t>
      </w:r>
      <w:r w:rsidR="008A2F32" w:rsidRPr="007C2322">
        <w:rPr>
          <w:rFonts w:cstheme="minorHAnsi"/>
          <w:sz w:val="24"/>
          <w:szCs w:val="24"/>
        </w:rPr>
        <w:t>Vrbovskog</w:t>
      </w:r>
      <w:r w:rsidR="004335EF" w:rsidRPr="007C2322">
        <w:rPr>
          <w:rFonts w:cstheme="minorHAnsi"/>
          <w:sz w:val="24"/>
          <w:szCs w:val="24"/>
        </w:rPr>
        <w:t xml:space="preserve"> za 20</w:t>
      </w:r>
      <w:r w:rsidR="009569B1" w:rsidRPr="007C2322">
        <w:rPr>
          <w:rFonts w:cstheme="minorHAnsi"/>
          <w:sz w:val="24"/>
          <w:szCs w:val="24"/>
        </w:rPr>
        <w:t>2</w:t>
      </w:r>
      <w:r w:rsidR="001071E2" w:rsidRPr="007C2322">
        <w:rPr>
          <w:rFonts w:cstheme="minorHAnsi"/>
          <w:sz w:val="24"/>
          <w:szCs w:val="24"/>
        </w:rPr>
        <w:t>4</w:t>
      </w:r>
      <w:r w:rsidR="004335EF" w:rsidRPr="007C2322">
        <w:rPr>
          <w:rFonts w:cstheme="minorHAnsi"/>
          <w:sz w:val="24"/>
          <w:szCs w:val="24"/>
        </w:rPr>
        <w:t xml:space="preserve">. </w:t>
      </w:r>
      <w:r w:rsidR="00E76A35" w:rsidRPr="007C2322">
        <w:rPr>
          <w:rFonts w:cstheme="minorHAnsi"/>
          <w:sz w:val="24"/>
          <w:szCs w:val="24"/>
        </w:rPr>
        <w:t>g</w:t>
      </w:r>
      <w:r w:rsidR="004335EF" w:rsidRPr="007C2322">
        <w:rPr>
          <w:rFonts w:cstheme="minorHAnsi"/>
          <w:sz w:val="24"/>
          <w:szCs w:val="24"/>
        </w:rPr>
        <w:t xml:space="preserve">odinu planirani su u iznosu od </w:t>
      </w:r>
      <w:r w:rsidR="00867949" w:rsidRPr="007C2322">
        <w:rPr>
          <w:rFonts w:cstheme="minorHAnsi"/>
          <w:sz w:val="24"/>
          <w:szCs w:val="24"/>
        </w:rPr>
        <w:t>7.112.335</w:t>
      </w:r>
      <w:r w:rsidR="001722A2" w:rsidRPr="007C2322">
        <w:rPr>
          <w:rFonts w:cstheme="minorHAnsi"/>
          <w:sz w:val="24"/>
          <w:szCs w:val="24"/>
        </w:rPr>
        <w:t>,00</w:t>
      </w:r>
      <w:r w:rsidR="005C3E1B" w:rsidRPr="007C2322">
        <w:rPr>
          <w:rFonts w:cstheme="minorHAnsi"/>
          <w:sz w:val="24"/>
          <w:szCs w:val="24"/>
        </w:rPr>
        <w:t xml:space="preserve"> </w:t>
      </w:r>
      <w:r w:rsidR="003B1050" w:rsidRPr="007C2322">
        <w:rPr>
          <w:rFonts w:cstheme="minorHAnsi"/>
          <w:sz w:val="24"/>
          <w:szCs w:val="24"/>
        </w:rPr>
        <w:t>eura</w:t>
      </w:r>
      <w:r w:rsidR="00193506" w:rsidRPr="007C2322">
        <w:rPr>
          <w:rFonts w:cstheme="minorHAnsi"/>
          <w:sz w:val="24"/>
          <w:szCs w:val="24"/>
        </w:rPr>
        <w:t xml:space="preserve">, a čine ih </w:t>
      </w:r>
      <w:r w:rsidR="00193506" w:rsidRPr="007C2322">
        <w:rPr>
          <w:rFonts w:cstheme="minorHAnsi"/>
          <w:b/>
          <w:sz w:val="24"/>
          <w:szCs w:val="24"/>
        </w:rPr>
        <w:t>p</w:t>
      </w:r>
      <w:r w:rsidR="004335EF" w:rsidRPr="007C2322">
        <w:rPr>
          <w:rFonts w:cstheme="minorHAnsi"/>
          <w:b/>
          <w:sz w:val="24"/>
          <w:szCs w:val="24"/>
        </w:rPr>
        <w:t>rihodi od poreza</w:t>
      </w:r>
      <w:r w:rsidR="004335EF" w:rsidRPr="007C2322">
        <w:rPr>
          <w:rFonts w:cstheme="minorHAnsi"/>
          <w:sz w:val="24"/>
          <w:szCs w:val="24"/>
        </w:rPr>
        <w:t xml:space="preserve"> planirani u iznosu od </w:t>
      </w:r>
      <w:r w:rsidR="003855E2" w:rsidRPr="007C2322">
        <w:rPr>
          <w:rFonts w:cstheme="minorHAnsi"/>
          <w:sz w:val="24"/>
          <w:szCs w:val="24"/>
        </w:rPr>
        <w:t xml:space="preserve">1.648.900,00 </w:t>
      </w:r>
      <w:r w:rsidR="003B1050" w:rsidRPr="007C2322">
        <w:rPr>
          <w:rFonts w:cstheme="minorHAnsi"/>
          <w:sz w:val="24"/>
          <w:szCs w:val="24"/>
        </w:rPr>
        <w:t>eura</w:t>
      </w:r>
      <w:r w:rsidR="004335EF" w:rsidRPr="007C2322">
        <w:rPr>
          <w:rFonts w:cstheme="minorHAnsi"/>
          <w:sz w:val="24"/>
          <w:szCs w:val="24"/>
        </w:rPr>
        <w:t xml:space="preserve">, </w:t>
      </w:r>
      <w:r w:rsidR="00301EA4" w:rsidRPr="007C2322">
        <w:rPr>
          <w:rFonts w:cstheme="minorHAnsi"/>
          <w:b/>
          <w:bCs/>
          <w:sz w:val="24"/>
          <w:szCs w:val="24"/>
        </w:rPr>
        <w:t>p</w:t>
      </w:r>
      <w:r w:rsidR="004335EF" w:rsidRPr="007C2322">
        <w:rPr>
          <w:rFonts w:cstheme="minorHAnsi"/>
          <w:b/>
          <w:bCs/>
          <w:sz w:val="24"/>
          <w:szCs w:val="24"/>
        </w:rPr>
        <w:t xml:space="preserve">omoći </w:t>
      </w:r>
      <w:r w:rsidR="003B5EBB" w:rsidRPr="007C2322">
        <w:rPr>
          <w:rFonts w:cstheme="minorHAnsi"/>
          <w:b/>
          <w:bCs/>
          <w:sz w:val="24"/>
          <w:szCs w:val="24"/>
        </w:rPr>
        <w:t xml:space="preserve">iz inozemstva i </w:t>
      </w:r>
      <w:r w:rsidR="004335EF" w:rsidRPr="007C2322">
        <w:rPr>
          <w:rFonts w:cstheme="minorHAnsi"/>
          <w:b/>
          <w:bCs/>
          <w:sz w:val="24"/>
          <w:szCs w:val="24"/>
        </w:rPr>
        <w:t>od subjekata unutar općeg proračuna</w:t>
      </w:r>
      <w:r w:rsidR="004335EF" w:rsidRPr="007C2322">
        <w:rPr>
          <w:rFonts w:cstheme="minorHAnsi"/>
          <w:sz w:val="24"/>
          <w:szCs w:val="24"/>
        </w:rPr>
        <w:t xml:space="preserve"> planiran</w:t>
      </w:r>
      <w:r w:rsidR="00193506" w:rsidRPr="007C2322">
        <w:rPr>
          <w:rFonts w:cstheme="minorHAnsi"/>
          <w:sz w:val="24"/>
          <w:szCs w:val="24"/>
        </w:rPr>
        <w:t>i su</w:t>
      </w:r>
      <w:r w:rsidR="004335EF" w:rsidRPr="007C2322">
        <w:rPr>
          <w:rFonts w:cstheme="minorHAnsi"/>
          <w:sz w:val="24"/>
          <w:szCs w:val="24"/>
        </w:rPr>
        <w:t xml:space="preserve"> u iznosu od</w:t>
      </w:r>
      <w:r w:rsidR="00193506" w:rsidRPr="007C2322">
        <w:rPr>
          <w:rFonts w:cstheme="minorHAnsi"/>
          <w:sz w:val="24"/>
          <w:szCs w:val="24"/>
        </w:rPr>
        <w:t xml:space="preserve"> </w:t>
      </w:r>
      <w:r w:rsidR="00F14654" w:rsidRPr="007C2322">
        <w:rPr>
          <w:rFonts w:cstheme="minorHAnsi"/>
          <w:sz w:val="24"/>
          <w:szCs w:val="24"/>
        </w:rPr>
        <w:t xml:space="preserve">4.859.915,00 </w:t>
      </w:r>
      <w:r w:rsidR="003B1050" w:rsidRPr="007C2322">
        <w:rPr>
          <w:rFonts w:cstheme="minorHAnsi"/>
          <w:sz w:val="24"/>
          <w:szCs w:val="24"/>
        </w:rPr>
        <w:t>eura</w:t>
      </w:r>
      <w:r w:rsidR="00193506" w:rsidRPr="007C2322">
        <w:rPr>
          <w:rFonts w:cstheme="minorHAnsi"/>
          <w:sz w:val="24"/>
          <w:szCs w:val="24"/>
        </w:rPr>
        <w:t xml:space="preserve">, </w:t>
      </w:r>
      <w:r w:rsidR="00193506" w:rsidRPr="007C2322">
        <w:rPr>
          <w:rFonts w:cstheme="minorHAnsi"/>
          <w:b/>
          <w:sz w:val="24"/>
          <w:szCs w:val="24"/>
        </w:rPr>
        <w:t>p</w:t>
      </w:r>
      <w:r w:rsidR="004335EF" w:rsidRPr="007C2322">
        <w:rPr>
          <w:rFonts w:cstheme="minorHAnsi"/>
          <w:b/>
          <w:sz w:val="24"/>
          <w:szCs w:val="24"/>
        </w:rPr>
        <w:t>rihodi od imovine</w:t>
      </w:r>
      <w:r w:rsidR="004335EF" w:rsidRPr="007C2322">
        <w:rPr>
          <w:rFonts w:cstheme="minorHAnsi"/>
          <w:sz w:val="24"/>
          <w:szCs w:val="24"/>
        </w:rPr>
        <w:t xml:space="preserve"> </w:t>
      </w:r>
      <w:r w:rsidR="00E86E56" w:rsidRPr="007C2322">
        <w:rPr>
          <w:rFonts w:cstheme="minorHAnsi"/>
          <w:sz w:val="24"/>
          <w:szCs w:val="24"/>
        </w:rPr>
        <w:t xml:space="preserve">u iznosu od </w:t>
      </w:r>
      <w:r w:rsidR="00AA7D3B" w:rsidRPr="007C2322">
        <w:rPr>
          <w:rFonts w:cstheme="minorHAnsi"/>
          <w:sz w:val="24"/>
          <w:szCs w:val="24"/>
        </w:rPr>
        <w:t>121.580</w:t>
      </w:r>
      <w:r w:rsidR="006457BF" w:rsidRPr="007C2322">
        <w:rPr>
          <w:rFonts w:cstheme="minorHAnsi"/>
          <w:sz w:val="24"/>
          <w:szCs w:val="24"/>
        </w:rPr>
        <w:t xml:space="preserve">,00 </w:t>
      </w:r>
      <w:r w:rsidR="00301EA4" w:rsidRPr="007C2322">
        <w:rPr>
          <w:rFonts w:cstheme="minorHAnsi"/>
          <w:sz w:val="24"/>
          <w:szCs w:val="24"/>
        </w:rPr>
        <w:t>eura</w:t>
      </w:r>
      <w:r w:rsidR="00C72B62" w:rsidRPr="007C2322">
        <w:rPr>
          <w:rFonts w:cstheme="minorHAnsi"/>
          <w:sz w:val="24"/>
          <w:szCs w:val="24"/>
        </w:rPr>
        <w:t xml:space="preserve">, </w:t>
      </w:r>
      <w:r w:rsidR="00193506" w:rsidRPr="007C2322">
        <w:rPr>
          <w:rFonts w:cstheme="minorHAnsi"/>
          <w:b/>
          <w:sz w:val="24"/>
          <w:szCs w:val="24"/>
        </w:rPr>
        <w:t>p</w:t>
      </w:r>
      <w:r w:rsidR="004335EF" w:rsidRPr="007C2322">
        <w:rPr>
          <w:rFonts w:cstheme="minorHAnsi"/>
          <w:b/>
          <w:sz w:val="24"/>
          <w:szCs w:val="24"/>
        </w:rPr>
        <w:t>rihodi od upravnih i administrativnih pristojbi, pristojbi po posebnim propisima i naknada</w:t>
      </w:r>
      <w:r w:rsidR="004335EF" w:rsidRPr="007C2322">
        <w:rPr>
          <w:rFonts w:cstheme="minorHAnsi"/>
          <w:sz w:val="24"/>
          <w:szCs w:val="24"/>
        </w:rPr>
        <w:t xml:space="preserve"> planirani u iznosu od </w:t>
      </w:r>
      <w:r w:rsidR="000301C4" w:rsidRPr="007C2322">
        <w:rPr>
          <w:rFonts w:cstheme="minorHAnsi"/>
          <w:sz w:val="24"/>
          <w:szCs w:val="24"/>
        </w:rPr>
        <w:t>481.740</w:t>
      </w:r>
      <w:r w:rsidR="006457BF" w:rsidRPr="007C2322">
        <w:rPr>
          <w:rFonts w:cstheme="minorHAnsi"/>
          <w:sz w:val="24"/>
          <w:szCs w:val="24"/>
        </w:rPr>
        <w:t xml:space="preserve">,00 </w:t>
      </w:r>
      <w:r w:rsidR="00301EA4" w:rsidRPr="007C2322">
        <w:rPr>
          <w:rFonts w:cstheme="minorHAnsi"/>
          <w:sz w:val="24"/>
          <w:szCs w:val="24"/>
        </w:rPr>
        <w:t>eura</w:t>
      </w:r>
      <w:r w:rsidR="0015630F" w:rsidRPr="007C2322">
        <w:rPr>
          <w:rFonts w:cstheme="minorHAnsi"/>
          <w:sz w:val="24"/>
          <w:szCs w:val="24"/>
        </w:rPr>
        <w:t xml:space="preserve">, </w:t>
      </w:r>
      <w:r w:rsidR="00DD4A6D" w:rsidRPr="007C2322">
        <w:rPr>
          <w:rFonts w:cstheme="minorHAnsi"/>
          <w:b/>
          <w:bCs/>
          <w:sz w:val="24"/>
          <w:szCs w:val="24"/>
        </w:rPr>
        <w:t>k</w:t>
      </w:r>
      <w:r w:rsidR="00206279" w:rsidRPr="007C2322">
        <w:rPr>
          <w:rFonts w:cstheme="minorHAnsi"/>
          <w:b/>
          <w:bCs/>
          <w:sz w:val="24"/>
          <w:szCs w:val="24"/>
        </w:rPr>
        <w:t>a</w:t>
      </w:r>
      <w:r w:rsidR="00DD4A6D" w:rsidRPr="007C2322">
        <w:rPr>
          <w:rFonts w:cstheme="minorHAnsi"/>
          <w:b/>
          <w:bCs/>
          <w:sz w:val="24"/>
          <w:szCs w:val="24"/>
        </w:rPr>
        <w:t>zne, upravne mjere i ostali prihodi</w:t>
      </w:r>
      <w:r w:rsidR="00DD4A6D" w:rsidRPr="007C2322">
        <w:rPr>
          <w:rFonts w:cstheme="minorHAnsi"/>
          <w:sz w:val="24"/>
          <w:szCs w:val="24"/>
        </w:rPr>
        <w:t xml:space="preserve"> planirani u iznosu od </w:t>
      </w:r>
      <w:r w:rsidR="006457BF" w:rsidRPr="007C2322">
        <w:rPr>
          <w:rFonts w:cstheme="minorHAnsi"/>
          <w:sz w:val="24"/>
          <w:szCs w:val="24"/>
        </w:rPr>
        <w:t xml:space="preserve">200,00 </w:t>
      </w:r>
      <w:r w:rsidR="0015630F" w:rsidRPr="007C2322">
        <w:rPr>
          <w:rFonts w:cstheme="minorHAnsi"/>
          <w:sz w:val="24"/>
          <w:szCs w:val="24"/>
        </w:rPr>
        <w:t>eura</w:t>
      </w:r>
      <w:r w:rsidR="00E7090B" w:rsidRPr="007C2322">
        <w:rPr>
          <w:rFonts w:cstheme="minorHAnsi"/>
          <w:sz w:val="24"/>
          <w:szCs w:val="24"/>
        </w:rPr>
        <w:t>.</w:t>
      </w:r>
    </w:p>
    <w:p w14:paraId="4CFF07B7" w14:textId="06B93F3F" w:rsidR="00734E42" w:rsidRPr="007C2322" w:rsidRDefault="00E7090B" w:rsidP="00E7090B">
      <w:pPr>
        <w:spacing w:after="0" w:line="240" w:lineRule="auto"/>
        <w:jc w:val="both"/>
        <w:rPr>
          <w:rFonts w:cstheme="minorHAnsi"/>
          <w:sz w:val="24"/>
          <w:szCs w:val="24"/>
        </w:rPr>
      </w:pPr>
      <w:r w:rsidRPr="007C2322">
        <w:rPr>
          <w:rFonts w:cstheme="minorHAnsi"/>
          <w:b/>
          <w:sz w:val="24"/>
          <w:szCs w:val="24"/>
        </w:rPr>
        <w:t>P</w:t>
      </w:r>
      <w:r w:rsidR="004335EF" w:rsidRPr="007C2322">
        <w:rPr>
          <w:rFonts w:cstheme="minorHAnsi"/>
          <w:b/>
          <w:sz w:val="24"/>
          <w:szCs w:val="24"/>
        </w:rPr>
        <w:t>rihodi od prodaje nefinancijske imovine</w:t>
      </w:r>
      <w:r w:rsidR="00E86E56" w:rsidRPr="007C2322">
        <w:rPr>
          <w:rFonts w:cstheme="minorHAnsi"/>
          <w:b/>
          <w:sz w:val="24"/>
          <w:szCs w:val="24"/>
        </w:rPr>
        <w:t xml:space="preserve"> </w:t>
      </w:r>
      <w:r w:rsidR="004335EF" w:rsidRPr="007C2322">
        <w:rPr>
          <w:rFonts w:cstheme="minorHAnsi"/>
          <w:sz w:val="24"/>
          <w:szCs w:val="24"/>
        </w:rPr>
        <w:t>planirani</w:t>
      </w:r>
      <w:r w:rsidR="00E86E56" w:rsidRPr="007C2322">
        <w:rPr>
          <w:rFonts w:cstheme="minorHAnsi"/>
          <w:sz w:val="24"/>
          <w:szCs w:val="24"/>
        </w:rPr>
        <w:t xml:space="preserve"> </w:t>
      </w:r>
      <w:r w:rsidR="004335EF" w:rsidRPr="007C2322">
        <w:rPr>
          <w:rFonts w:cstheme="minorHAnsi"/>
          <w:sz w:val="24"/>
          <w:szCs w:val="24"/>
        </w:rPr>
        <w:t>u i</w:t>
      </w:r>
      <w:r w:rsidR="005547AE" w:rsidRPr="007C2322">
        <w:rPr>
          <w:rFonts w:cstheme="minorHAnsi"/>
          <w:sz w:val="24"/>
          <w:szCs w:val="24"/>
        </w:rPr>
        <w:t xml:space="preserve">znosu od </w:t>
      </w:r>
      <w:r w:rsidR="00063734" w:rsidRPr="007C2322">
        <w:rPr>
          <w:rFonts w:cstheme="minorHAnsi"/>
          <w:sz w:val="24"/>
          <w:szCs w:val="24"/>
        </w:rPr>
        <w:t>223.500</w:t>
      </w:r>
      <w:r w:rsidR="006457BF" w:rsidRPr="007C2322">
        <w:rPr>
          <w:rFonts w:cstheme="minorHAnsi"/>
          <w:sz w:val="24"/>
          <w:szCs w:val="24"/>
        </w:rPr>
        <w:t xml:space="preserve">,00 </w:t>
      </w:r>
      <w:r w:rsidR="0015630F" w:rsidRPr="007C2322">
        <w:rPr>
          <w:rFonts w:cstheme="minorHAnsi"/>
          <w:sz w:val="24"/>
          <w:szCs w:val="24"/>
        </w:rPr>
        <w:t>eura</w:t>
      </w:r>
      <w:r w:rsidRPr="007C2322">
        <w:rPr>
          <w:rFonts w:cstheme="minorHAnsi"/>
          <w:sz w:val="24"/>
          <w:szCs w:val="24"/>
        </w:rPr>
        <w:t>, a čine ih</w:t>
      </w:r>
      <w:r w:rsidR="00484BC2" w:rsidRPr="007C2322">
        <w:rPr>
          <w:rFonts w:cstheme="minorHAnsi"/>
          <w:sz w:val="24"/>
          <w:szCs w:val="24"/>
        </w:rPr>
        <w:t xml:space="preserve"> </w:t>
      </w:r>
      <w:r w:rsidR="00484BC2" w:rsidRPr="007C2322">
        <w:rPr>
          <w:rFonts w:cstheme="minorHAnsi"/>
          <w:b/>
          <w:sz w:val="24"/>
          <w:szCs w:val="24"/>
        </w:rPr>
        <w:t xml:space="preserve">prihode od prodaje </w:t>
      </w:r>
      <w:r w:rsidRPr="007C2322">
        <w:rPr>
          <w:rFonts w:cstheme="minorHAnsi"/>
          <w:b/>
          <w:sz w:val="24"/>
          <w:szCs w:val="24"/>
        </w:rPr>
        <w:t>ne</w:t>
      </w:r>
      <w:r w:rsidR="00484BC2" w:rsidRPr="007C2322">
        <w:rPr>
          <w:rFonts w:cstheme="minorHAnsi"/>
          <w:b/>
          <w:sz w:val="24"/>
          <w:szCs w:val="24"/>
        </w:rPr>
        <w:t>proizvedene dugotrajne imovine</w:t>
      </w:r>
      <w:r w:rsidRPr="007C2322">
        <w:rPr>
          <w:rFonts w:cstheme="minorHAnsi"/>
          <w:sz w:val="24"/>
          <w:szCs w:val="24"/>
        </w:rPr>
        <w:t xml:space="preserve"> planirani su u iznosu od </w:t>
      </w:r>
      <w:r w:rsidR="00CA0EA5" w:rsidRPr="007C2322">
        <w:rPr>
          <w:rFonts w:cstheme="minorHAnsi"/>
          <w:sz w:val="24"/>
          <w:szCs w:val="24"/>
        </w:rPr>
        <w:t>46.500</w:t>
      </w:r>
      <w:r w:rsidRPr="007C2322">
        <w:rPr>
          <w:rFonts w:cstheme="minorHAnsi"/>
          <w:sz w:val="24"/>
          <w:szCs w:val="24"/>
        </w:rPr>
        <w:t xml:space="preserve">,00 eura i prihodi od </w:t>
      </w:r>
      <w:r w:rsidRPr="007C2322">
        <w:rPr>
          <w:rFonts w:cstheme="minorHAnsi"/>
          <w:b/>
          <w:sz w:val="24"/>
          <w:szCs w:val="24"/>
        </w:rPr>
        <w:t>prihode od prodaje proizvedene dugotrajne imovine</w:t>
      </w:r>
      <w:r w:rsidRPr="007C2322">
        <w:rPr>
          <w:rFonts w:cstheme="minorHAnsi"/>
          <w:sz w:val="24"/>
          <w:szCs w:val="24"/>
        </w:rPr>
        <w:t xml:space="preserve"> planirani su u iznosu od </w:t>
      </w:r>
      <w:r w:rsidR="009B1E93" w:rsidRPr="007C2322">
        <w:rPr>
          <w:rFonts w:cstheme="minorHAnsi"/>
          <w:sz w:val="24"/>
          <w:szCs w:val="24"/>
        </w:rPr>
        <w:t>177.000</w:t>
      </w:r>
      <w:r w:rsidRPr="007C2322">
        <w:rPr>
          <w:rFonts w:cstheme="minorHAnsi"/>
          <w:sz w:val="24"/>
          <w:szCs w:val="24"/>
        </w:rPr>
        <w:t>,00 eura.</w:t>
      </w:r>
    </w:p>
    <w:p w14:paraId="3C34694E" w14:textId="7F9DB38A" w:rsidR="00472018" w:rsidRPr="007C2322" w:rsidRDefault="00E7090B" w:rsidP="00BB311A">
      <w:pPr>
        <w:spacing w:after="0" w:line="240" w:lineRule="auto"/>
        <w:jc w:val="both"/>
        <w:rPr>
          <w:rFonts w:cstheme="minorHAnsi"/>
          <w:sz w:val="24"/>
          <w:szCs w:val="24"/>
        </w:rPr>
      </w:pPr>
      <w:r w:rsidRPr="007C2322">
        <w:rPr>
          <w:rFonts w:cstheme="minorHAnsi"/>
          <w:b/>
          <w:sz w:val="24"/>
          <w:szCs w:val="24"/>
        </w:rPr>
        <w:t>Primici od financijske imovine i zaduživanja</w:t>
      </w:r>
      <w:r w:rsidRPr="007C2322">
        <w:rPr>
          <w:rFonts w:cstheme="minorHAnsi"/>
          <w:sz w:val="24"/>
          <w:szCs w:val="24"/>
        </w:rPr>
        <w:t xml:space="preserve"> p</w:t>
      </w:r>
      <w:r w:rsidR="00711D8F" w:rsidRPr="007C2322">
        <w:rPr>
          <w:rFonts w:cstheme="minorHAnsi"/>
          <w:sz w:val="24"/>
          <w:szCs w:val="24"/>
        </w:rPr>
        <w:t>lanirani su u iznosu od</w:t>
      </w:r>
      <w:r w:rsidR="0024111D" w:rsidRPr="007C2322">
        <w:rPr>
          <w:rFonts w:cstheme="minorHAnsi"/>
          <w:sz w:val="24"/>
          <w:szCs w:val="24"/>
        </w:rPr>
        <w:t xml:space="preserve"> 608.200</w:t>
      </w:r>
      <w:r w:rsidRPr="007C2322">
        <w:rPr>
          <w:rFonts w:cstheme="minorHAnsi"/>
          <w:sz w:val="24"/>
          <w:szCs w:val="24"/>
        </w:rPr>
        <w:t>,00 eura</w:t>
      </w:r>
      <w:r w:rsidR="001D42CF" w:rsidRPr="007C2322">
        <w:rPr>
          <w:rFonts w:cstheme="minorHAnsi"/>
          <w:sz w:val="24"/>
          <w:szCs w:val="24"/>
        </w:rPr>
        <w:t xml:space="preserve">, a čine ih </w:t>
      </w:r>
      <w:r w:rsidR="001D42CF" w:rsidRPr="007C2322">
        <w:rPr>
          <w:rFonts w:cstheme="minorHAnsi"/>
          <w:b/>
          <w:sz w:val="24"/>
          <w:szCs w:val="24"/>
        </w:rPr>
        <w:t xml:space="preserve">primljeni povrati glavnica danih zajmova </w:t>
      </w:r>
      <w:r w:rsidR="001D42CF" w:rsidRPr="007C2322">
        <w:rPr>
          <w:rFonts w:cstheme="minorHAnsi"/>
          <w:sz w:val="24"/>
          <w:szCs w:val="24"/>
        </w:rPr>
        <w:t xml:space="preserve">planirani u iznosu od 8.200,00 eura i </w:t>
      </w:r>
      <w:r w:rsidR="001D42CF" w:rsidRPr="007C2322">
        <w:rPr>
          <w:rFonts w:cstheme="minorHAnsi"/>
          <w:b/>
          <w:sz w:val="24"/>
          <w:szCs w:val="24"/>
        </w:rPr>
        <w:t xml:space="preserve">primici od zaduživanja </w:t>
      </w:r>
      <w:r w:rsidR="001D42CF" w:rsidRPr="007C2322">
        <w:rPr>
          <w:rFonts w:cstheme="minorHAnsi"/>
          <w:sz w:val="24"/>
          <w:szCs w:val="24"/>
        </w:rPr>
        <w:t>planirani u iznosu od 600.000,00 eura</w:t>
      </w:r>
      <w:r w:rsidRPr="007C2322">
        <w:rPr>
          <w:rFonts w:cstheme="minorHAnsi"/>
          <w:sz w:val="24"/>
          <w:szCs w:val="24"/>
        </w:rPr>
        <w:t>.</w:t>
      </w:r>
    </w:p>
    <w:p w14:paraId="452A7DA6" w14:textId="77777777" w:rsidR="007B0CD8" w:rsidRPr="007C2322" w:rsidRDefault="007B0CD8" w:rsidP="00BB311A">
      <w:pPr>
        <w:spacing w:after="0" w:line="240" w:lineRule="auto"/>
        <w:jc w:val="both"/>
        <w:rPr>
          <w:rFonts w:cstheme="minorHAnsi"/>
          <w:sz w:val="24"/>
          <w:szCs w:val="24"/>
        </w:rPr>
      </w:pPr>
    </w:p>
    <w:p w14:paraId="50064B11" w14:textId="0BB918C3" w:rsidR="003A6889" w:rsidRPr="007C2322" w:rsidRDefault="006220AD" w:rsidP="007B0CD8">
      <w:pPr>
        <w:spacing w:after="0" w:line="240" w:lineRule="auto"/>
        <w:jc w:val="both"/>
        <w:rPr>
          <w:rFonts w:cstheme="minorHAnsi"/>
          <w:sz w:val="24"/>
          <w:szCs w:val="24"/>
        </w:rPr>
      </w:pPr>
      <w:r w:rsidRPr="007C2322">
        <w:rPr>
          <w:rFonts w:cstheme="minorHAnsi"/>
          <w:b/>
          <w:sz w:val="24"/>
          <w:szCs w:val="24"/>
        </w:rPr>
        <w:t>Vlastiti prihodi</w:t>
      </w:r>
      <w:r w:rsidR="00E7090B" w:rsidRPr="007C2322">
        <w:rPr>
          <w:rFonts w:cstheme="minorHAnsi"/>
          <w:sz w:val="24"/>
          <w:szCs w:val="24"/>
        </w:rPr>
        <w:t xml:space="preserve"> </w:t>
      </w:r>
      <w:r w:rsidR="003A6889" w:rsidRPr="007C2322">
        <w:rPr>
          <w:rFonts w:cstheme="minorHAnsi"/>
          <w:bCs/>
          <w:sz w:val="24"/>
          <w:szCs w:val="24"/>
        </w:rPr>
        <w:t>planiran</w:t>
      </w:r>
      <w:r w:rsidRPr="007C2322">
        <w:rPr>
          <w:rFonts w:cstheme="minorHAnsi"/>
          <w:bCs/>
          <w:sz w:val="24"/>
          <w:szCs w:val="24"/>
        </w:rPr>
        <w:t>i</w:t>
      </w:r>
      <w:r w:rsidR="003A6889" w:rsidRPr="007C2322">
        <w:rPr>
          <w:rFonts w:cstheme="minorHAnsi"/>
          <w:bCs/>
          <w:sz w:val="24"/>
          <w:szCs w:val="24"/>
        </w:rPr>
        <w:t xml:space="preserve"> u iznosu od </w:t>
      </w:r>
      <w:r w:rsidR="002146AA" w:rsidRPr="007C2322">
        <w:rPr>
          <w:rFonts w:cstheme="minorHAnsi"/>
          <w:bCs/>
          <w:sz w:val="24"/>
          <w:szCs w:val="24"/>
        </w:rPr>
        <w:t>108.330</w:t>
      </w:r>
      <w:r w:rsidR="007B0CD8" w:rsidRPr="007C2322">
        <w:rPr>
          <w:rFonts w:cstheme="minorHAnsi"/>
          <w:bCs/>
          <w:sz w:val="24"/>
          <w:szCs w:val="24"/>
        </w:rPr>
        <w:t xml:space="preserve">,00 </w:t>
      </w:r>
      <w:r w:rsidR="003A6889" w:rsidRPr="007C2322">
        <w:rPr>
          <w:rFonts w:cstheme="minorHAnsi"/>
          <w:bCs/>
          <w:sz w:val="24"/>
          <w:szCs w:val="24"/>
        </w:rPr>
        <w:t xml:space="preserve">eura. </w:t>
      </w:r>
    </w:p>
    <w:p w14:paraId="35A2151F" w14:textId="4D181C26" w:rsidR="00983B17" w:rsidRPr="007C2322" w:rsidRDefault="00EF6B50" w:rsidP="00162D43">
      <w:pPr>
        <w:jc w:val="center"/>
        <w:rPr>
          <w:rFonts w:cstheme="minorHAnsi"/>
          <w:b/>
          <w:sz w:val="24"/>
          <w:szCs w:val="24"/>
        </w:rPr>
      </w:pPr>
      <w:r w:rsidRPr="007C2322">
        <w:rPr>
          <w:noProof/>
          <w:lang w:eastAsia="hr-HR"/>
        </w:rPr>
        <w:lastRenderedPageBreak/>
        <w:drawing>
          <wp:inline distT="0" distB="0" distL="0" distR="0" wp14:anchorId="30FCB360" wp14:editId="08B984A1">
            <wp:extent cx="5523865" cy="5177155"/>
            <wp:effectExtent l="0" t="0" r="635" b="444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0"/>
        <w:gridCol w:w="1544"/>
        <w:gridCol w:w="1419"/>
        <w:gridCol w:w="1419"/>
        <w:gridCol w:w="1419"/>
        <w:gridCol w:w="1421"/>
      </w:tblGrid>
      <w:tr w:rsidR="00484395" w:rsidRPr="007C2322" w14:paraId="5B48C44A" w14:textId="32B1913C" w:rsidTr="004A17D8">
        <w:trPr>
          <w:trHeight w:val="744"/>
          <w:jc w:val="center"/>
        </w:trPr>
        <w:tc>
          <w:tcPr>
            <w:tcW w:w="1015" w:type="pct"/>
            <w:shd w:val="clear" w:color="auto" w:fill="B8CCE4" w:themeFill="accent1" w:themeFillTint="66"/>
            <w:vAlign w:val="center"/>
          </w:tcPr>
          <w:p w14:paraId="0897DA92" w14:textId="5CFB24CB" w:rsidR="00484395" w:rsidRPr="007C2322" w:rsidRDefault="00484395" w:rsidP="007C4F6E">
            <w:pPr>
              <w:jc w:val="center"/>
              <w:rPr>
                <w:rFonts w:cstheme="minorHAnsi"/>
                <w:b/>
                <w:color w:val="4F81BD" w:themeColor="accent1"/>
              </w:rPr>
            </w:pPr>
            <w:bookmarkStart w:id="2" w:name="_Hlk64526596"/>
            <w:r w:rsidRPr="007C2322">
              <w:rPr>
                <w:rFonts w:cstheme="minorHAnsi"/>
                <w:b/>
                <w:color w:val="4F81BD" w:themeColor="accent1"/>
              </w:rPr>
              <w:t>PRIHODI I PRIMICI</w:t>
            </w:r>
          </w:p>
        </w:tc>
        <w:tc>
          <w:tcPr>
            <w:tcW w:w="852" w:type="pct"/>
            <w:shd w:val="clear" w:color="auto" w:fill="B8CCE4" w:themeFill="accent1" w:themeFillTint="66"/>
            <w:vAlign w:val="center"/>
          </w:tcPr>
          <w:p w14:paraId="6D9C5CBF" w14:textId="68486CB4" w:rsidR="00484395" w:rsidRPr="007C2322" w:rsidRDefault="00484395" w:rsidP="007C4F6E">
            <w:pPr>
              <w:jc w:val="center"/>
              <w:rPr>
                <w:rFonts w:cstheme="minorHAnsi"/>
                <w:b/>
                <w:color w:val="4F81BD" w:themeColor="accent1"/>
              </w:rPr>
            </w:pPr>
            <w:r w:rsidRPr="007C2322">
              <w:rPr>
                <w:rFonts w:cstheme="minorHAnsi"/>
                <w:b/>
                <w:color w:val="4F81BD" w:themeColor="accent1"/>
              </w:rPr>
              <w:t>IZVRŠENJE 2022.</w:t>
            </w:r>
          </w:p>
        </w:tc>
        <w:tc>
          <w:tcPr>
            <w:tcW w:w="783" w:type="pct"/>
            <w:shd w:val="clear" w:color="auto" w:fill="B8CCE4" w:themeFill="accent1" w:themeFillTint="66"/>
            <w:vAlign w:val="center"/>
          </w:tcPr>
          <w:p w14:paraId="579E5DF8" w14:textId="692FE621" w:rsidR="00484395" w:rsidRPr="007C2322" w:rsidRDefault="00484395" w:rsidP="007C4F6E">
            <w:pPr>
              <w:jc w:val="center"/>
              <w:rPr>
                <w:rFonts w:cstheme="minorHAnsi"/>
                <w:b/>
                <w:color w:val="4F81BD" w:themeColor="accent1"/>
              </w:rPr>
            </w:pPr>
            <w:r w:rsidRPr="007C2322">
              <w:rPr>
                <w:rFonts w:cstheme="minorHAnsi"/>
                <w:b/>
                <w:color w:val="4F81BD" w:themeColor="accent1"/>
              </w:rPr>
              <w:t>PLAN</w:t>
            </w:r>
          </w:p>
          <w:p w14:paraId="215489B7" w14:textId="680288C5" w:rsidR="00484395" w:rsidRPr="007C2322" w:rsidRDefault="00484395" w:rsidP="007C4F6E">
            <w:pPr>
              <w:jc w:val="center"/>
              <w:rPr>
                <w:rFonts w:cstheme="minorHAnsi"/>
                <w:b/>
                <w:color w:val="4F81BD" w:themeColor="accent1"/>
              </w:rPr>
            </w:pPr>
            <w:r w:rsidRPr="007C2322">
              <w:rPr>
                <w:rFonts w:cstheme="minorHAnsi"/>
                <w:b/>
                <w:color w:val="4F81BD" w:themeColor="accent1"/>
              </w:rPr>
              <w:t>2023.</w:t>
            </w:r>
          </w:p>
        </w:tc>
        <w:tc>
          <w:tcPr>
            <w:tcW w:w="783" w:type="pct"/>
            <w:shd w:val="clear" w:color="auto" w:fill="B8CCE4" w:themeFill="accent1" w:themeFillTint="66"/>
            <w:vAlign w:val="center"/>
          </w:tcPr>
          <w:p w14:paraId="0984E61F" w14:textId="1BDBD034" w:rsidR="00484395" w:rsidRPr="007C2322" w:rsidRDefault="00484395" w:rsidP="007C4F6E">
            <w:pPr>
              <w:jc w:val="center"/>
              <w:rPr>
                <w:rFonts w:cstheme="minorHAnsi"/>
                <w:b/>
                <w:color w:val="4F81BD" w:themeColor="accent1"/>
              </w:rPr>
            </w:pPr>
            <w:r w:rsidRPr="007C2322">
              <w:rPr>
                <w:rFonts w:cstheme="minorHAnsi"/>
                <w:b/>
                <w:color w:val="4F81BD" w:themeColor="accent1"/>
              </w:rPr>
              <w:t>PLAN</w:t>
            </w:r>
          </w:p>
          <w:p w14:paraId="1A478274" w14:textId="25CE829D" w:rsidR="00484395" w:rsidRPr="007C2322" w:rsidRDefault="00484395" w:rsidP="007C4F6E">
            <w:pPr>
              <w:jc w:val="center"/>
              <w:rPr>
                <w:rFonts w:cstheme="minorHAnsi"/>
                <w:b/>
                <w:color w:val="4F81BD" w:themeColor="accent1"/>
              </w:rPr>
            </w:pPr>
            <w:r w:rsidRPr="007C2322">
              <w:rPr>
                <w:rFonts w:cstheme="minorHAnsi"/>
                <w:b/>
                <w:color w:val="4F81BD" w:themeColor="accent1"/>
              </w:rPr>
              <w:t>2024.</w:t>
            </w:r>
          </w:p>
        </w:tc>
        <w:tc>
          <w:tcPr>
            <w:tcW w:w="783" w:type="pct"/>
            <w:shd w:val="clear" w:color="auto" w:fill="B8CCE4" w:themeFill="accent1" w:themeFillTint="66"/>
            <w:vAlign w:val="center"/>
          </w:tcPr>
          <w:p w14:paraId="3E1666A6" w14:textId="7B0FB313" w:rsidR="00484395" w:rsidRPr="007C2322" w:rsidRDefault="00484395" w:rsidP="007C4F6E">
            <w:pPr>
              <w:jc w:val="center"/>
              <w:rPr>
                <w:rFonts w:cstheme="minorHAnsi"/>
                <w:b/>
                <w:color w:val="4F81BD" w:themeColor="accent1"/>
              </w:rPr>
            </w:pPr>
            <w:r w:rsidRPr="007C2322">
              <w:rPr>
                <w:rFonts w:cstheme="minorHAnsi"/>
                <w:b/>
                <w:color w:val="4F81BD" w:themeColor="accent1"/>
              </w:rPr>
              <w:t>PROJEKCIJE 2025.</w:t>
            </w:r>
          </w:p>
        </w:tc>
        <w:tc>
          <w:tcPr>
            <w:tcW w:w="784" w:type="pct"/>
            <w:shd w:val="clear" w:color="auto" w:fill="B8CCE4" w:themeFill="accent1" w:themeFillTint="66"/>
            <w:vAlign w:val="center"/>
          </w:tcPr>
          <w:p w14:paraId="44646A24" w14:textId="5FF29B7E" w:rsidR="00484395" w:rsidRPr="007C2322" w:rsidRDefault="00484395" w:rsidP="007C4F6E">
            <w:pPr>
              <w:jc w:val="center"/>
              <w:rPr>
                <w:rFonts w:cstheme="minorHAnsi"/>
                <w:b/>
                <w:color w:val="4F81BD" w:themeColor="accent1"/>
              </w:rPr>
            </w:pPr>
            <w:r w:rsidRPr="007C2322">
              <w:rPr>
                <w:rFonts w:cstheme="minorHAnsi"/>
                <w:b/>
                <w:color w:val="4F81BD" w:themeColor="accent1"/>
              </w:rPr>
              <w:t>PROJEKCIJE 2026.</w:t>
            </w:r>
          </w:p>
        </w:tc>
      </w:tr>
      <w:bookmarkEnd w:id="2"/>
      <w:tr w:rsidR="004758B5" w:rsidRPr="007C2322" w14:paraId="5216E55A" w14:textId="77777777" w:rsidTr="004758B5">
        <w:trPr>
          <w:trHeight w:val="662"/>
          <w:jc w:val="center"/>
        </w:trPr>
        <w:tc>
          <w:tcPr>
            <w:tcW w:w="1015" w:type="pct"/>
            <w:shd w:val="clear" w:color="auto" w:fill="D9D9D9" w:themeFill="background1" w:themeFillShade="D9"/>
            <w:vAlign w:val="center"/>
          </w:tcPr>
          <w:p w14:paraId="119F233A" w14:textId="2A322B07" w:rsidR="004758B5" w:rsidRPr="007C2322" w:rsidRDefault="004758B5" w:rsidP="004758B5">
            <w:pPr>
              <w:jc w:val="center"/>
              <w:rPr>
                <w:rFonts w:cstheme="minorHAnsi"/>
                <w:b/>
                <w:sz w:val="20"/>
                <w:szCs w:val="20"/>
              </w:rPr>
            </w:pPr>
            <w:r w:rsidRPr="007C2322">
              <w:rPr>
                <w:rFonts w:cstheme="minorHAnsi"/>
                <w:b/>
                <w:sz w:val="20"/>
                <w:szCs w:val="20"/>
              </w:rPr>
              <w:t>6 Prihodi poslovanja</w:t>
            </w:r>
          </w:p>
        </w:tc>
        <w:tc>
          <w:tcPr>
            <w:tcW w:w="852" w:type="pct"/>
            <w:shd w:val="clear" w:color="auto" w:fill="D9D9D9" w:themeFill="background1" w:themeFillShade="D9"/>
            <w:vAlign w:val="center"/>
          </w:tcPr>
          <w:p w14:paraId="49CEBA23" w14:textId="73B14A9E" w:rsidR="004758B5" w:rsidRPr="007C2322" w:rsidRDefault="004758B5" w:rsidP="004758B5">
            <w:pPr>
              <w:jc w:val="center"/>
              <w:rPr>
                <w:rFonts w:cstheme="minorHAnsi"/>
                <w:b/>
                <w:sz w:val="20"/>
                <w:szCs w:val="20"/>
              </w:rPr>
            </w:pPr>
            <w:r w:rsidRPr="007C2322">
              <w:rPr>
                <w:b/>
                <w:sz w:val="20"/>
                <w:szCs w:val="20"/>
              </w:rPr>
              <w:t>3.329.661,59</w:t>
            </w:r>
          </w:p>
        </w:tc>
        <w:tc>
          <w:tcPr>
            <w:tcW w:w="783" w:type="pct"/>
            <w:shd w:val="clear" w:color="auto" w:fill="D9D9D9" w:themeFill="background1" w:themeFillShade="D9"/>
            <w:vAlign w:val="center"/>
          </w:tcPr>
          <w:p w14:paraId="3B2242D0" w14:textId="79B130B4" w:rsidR="004758B5" w:rsidRPr="007C2322" w:rsidRDefault="003B1029" w:rsidP="004758B5">
            <w:pPr>
              <w:jc w:val="center"/>
              <w:rPr>
                <w:rFonts w:cstheme="minorHAnsi"/>
                <w:b/>
                <w:sz w:val="20"/>
                <w:szCs w:val="20"/>
              </w:rPr>
            </w:pPr>
            <w:r w:rsidRPr="007C2322">
              <w:rPr>
                <w:rFonts w:cstheme="minorHAnsi"/>
                <w:b/>
                <w:sz w:val="20"/>
                <w:szCs w:val="20"/>
              </w:rPr>
              <w:t>5.871.210,00</w:t>
            </w:r>
          </w:p>
        </w:tc>
        <w:tc>
          <w:tcPr>
            <w:tcW w:w="783" w:type="pct"/>
            <w:shd w:val="clear" w:color="auto" w:fill="D9D9D9" w:themeFill="background1" w:themeFillShade="D9"/>
            <w:vAlign w:val="center"/>
          </w:tcPr>
          <w:p w14:paraId="0F6BB151" w14:textId="41D836FF" w:rsidR="004758B5" w:rsidRPr="007C2322" w:rsidRDefault="004758B5" w:rsidP="004758B5">
            <w:pPr>
              <w:jc w:val="center"/>
              <w:rPr>
                <w:rFonts w:cstheme="minorHAnsi"/>
                <w:b/>
                <w:sz w:val="20"/>
                <w:szCs w:val="20"/>
              </w:rPr>
            </w:pPr>
            <w:r w:rsidRPr="007C2322">
              <w:rPr>
                <w:rFonts w:cstheme="minorHAnsi"/>
                <w:b/>
                <w:sz w:val="20"/>
                <w:szCs w:val="20"/>
              </w:rPr>
              <w:t>7.112.335,00</w:t>
            </w:r>
          </w:p>
        </w:tc>
        <w:tc>
          <w:tcPr>
            <w:tcW w:w="783" w:type="pct"/>
            <w:shd w:val="clear" w:color="auto" w:fill="D9D9D9" w:themeFill="background1" w:themeFillShade="D9"/>
            <w:vAlign w:val="center"/>
          </w:tcPr>
          <w:p w14:paraId="7646AE17" w14:textId="391FD547" w:rsidR="004758B5" w:rsidRPr="007C2322" w:rsidRDefault="004758B5" w:rsidP="004758B5">
            <w:pPr>
              <w:jc w:val="center"/>
              <w:rPr>
                <w:rFonts w:cstheme="minorHAnsi"/>
                <w:b/>
                <w:sz w:val="20"/>
                <w:szCs w:val="20"/>
              </w:rPr>
            </w:pPr>
            <w:r w:rsidRPr="007C2322">
              <w:rPr>
                <w:rFonts w:cstheme="minorHAnsi"/>
                <w:b/>
                <w:sz w:val="20"/>
                <w:szCs w:val="20"/>
              </w:rPr>
              <w:t>5.742.665,00</w:t>
            </w:r>
          </w:p>
        </w:tc>
        <w:tc>
          <w:tcPr>
            <w:tcW w:w="784" w:type="pct"/>
            <w:shd w:val="clear" w:color="auto" w:fill="D9D9D9" w:themeFill="background1" w:themeFillShade="D9"/>
            <w:vAlign w:val="center"/>
          </w:tcPr>
          <w:p w14:paraId="317E3729" w14:textId="110C139B" w:rsidR="004758B5" w:rsidRPr="007C2322" w:rsidRDefault="004758B5" w:rsidP="004758B5">
            <w:pPr>
              <w:jc w:val="center"/>
              <w:rPr>
                <w:rFonts w:cstheme="minorHAnsi"/>
                <w:b/>
                <w:sz w:val="20"/>
                <w:szCs w:val="20"/>
              </w:rPr>
            </w:pPr>
            <w:r w:rsidRPr="007C2322">
              <w:rPr>
                <w:rFonts w:cstheme="minorHAnsi"/>
                <w:b/>
                <w:sz w:val="20"/>
                <w:szCs w:val="20"/>
              </w:rPr>
              <w:t>5.742.665,00</w:t>
            </w:r>
          </w:p>
        </w:tc>
      </w:tr>
      <w:tr w:rsidR="004758B5" w:rsidRPr="007C2322" w14:paraId="49282180" w14:textId="77777777" w:rsidTr="004758B5">
        <w:trPr>
          <w:trHeight w:val="700"/>
          <w:jc w:val="center"/>
        </w:trPr>
        <w:tc>
          <w:tcPr>
            <w:tcW w:w="1015" w:type="pct"/>
            <w:vAlign w:val="center"/>
          </w:tcPr>
          <w:p w14:paraId="53699625" w14:textId="01AF8EB4" w:rsidR="004758B5" w:rsidRPr="007C2322" w:rsidRDefault="004758B5" w:rsidP="004758B5">
            <w:pPr>
              <w:jc w:val="center"/>
              <w:rPr>
                <w:rFonts w:cstheme="minorHAnsi"/>
                <w:bCs/>
                <w:sz w:val="20"/>
                <w:szCs w:val="20"/>
              </w:rPr>
            </w:pPr>
            <w:r w:rsidRPr="007C2322">
              <w:rPr>
                <w:rFonts w:cstheme="minorHAnsi"/>
                <w:b/>
                <w:sz w:val="20"/>
                <w:szCs w:val="20"/>
              </w:rPr>
              <w:t>61</w:t>
            </w:r>
            <w:r w:rsidRPr="007C2322">
              <w:rPr>
                <w:rFonts w:cstheme="minorHAnsi"/>
                <w:bCs/>
                <w:sz w:val="20"/>
                <w:szCs w:val="20"/>
              </w:rPr>
              <w:t xml:space="preserve"> Prihodi od poreza</w:t>
            </w:r>
          </w:p>
        </w:tc>
        <w:tc>
          <w:tcPr>
            <w:tcW w:w="852" w:type="pct"/>
            <w:vAlign w:val="center"/>
          </w:tcPr>
          <w:p w14:paraId="7A652A0E" w14:textId="596CD385" w:rsidR="004758B5" w:rsidRPr="007C2322" w:rsidRDefault="004758B5" w:rsidP="004758B5">
            <w:pPr>
              <w:jc w:val="center"/>
              <w:rPr>
                <w:rFonts w:cstheme="minorHAnsi"/>
                <w:bCs/>
                <w:sz w:val="20"/>
                <w:szCs w:val="20"/>
              </w:rPr>
            </w:pPr>
            <w:r w:rsidRPr="007C2322">
              <w:rPr>
                <w:sz w:val="20"/>
                <w:szCs w:val="20"/>
              </w:rPr>
              <w:t>1.092.530,67</w:t>
            </w:r>
          </w:p>
        </w:tc>
        <w:tc>
          <w:tcPr>
            <w:tcW w:w="783" w:type="pct"/>
            <w:vAlign w:val="center"/>
          </w:tcPr>
          <w:p w14:paraId="769DC4F0" w14:textId="074365CC" w:rsidR="004758B5" w:rsidRPr="007C2322" w:rsidRDefault="003B1029" w:rsidP="004758B5">
            <w:pPr>
              <w:jc w:val="center"/>
              <w:rPr>
                <w:rFonts w:cstheme="minorHAnsi"/>
                <w:bCs/>
                <w:sz w:val="20"/>
                <w:szCs w:val="20"/>
              </w:rPr>
            </w:pPr>
            <w:r w:rsidRPr="007C2322">
              <w:rPr>
                <w:rFonts w:cstheme="minorHAnsi"/>
                <w:sz w:val="20"/>
                <w:szCs w:val="20"/>
              </w:rPr>
              <w:t>919.160</w:t>
            </w:r>
            <w:r w:rsidR="004758B5" w:rsidRPr="007C2322">
              <w:rPr>
                <w:rFonts w:cstheme="minorHAnsi"/>
                <w:sz w:val="20"/>
                <w:szCs w:val="20"/>
              </w:rPr>
              <w:t>,00</w:t>
            </w:r>
          </w:p>
        </w:tc>
        <w:tc>
          <w:tcPr>
            <w:tcW w:w="783" w:type="pct"/>
            <w:vAlign w:val="center"/>
          </w:tcPr>
          <w:p w14:paraId="0899C520" w14:textId="0A2142A2" w:rsidR="004758B5" w:rsidRPr="007C2322" w:rsidRDefault="004758B5" w:rsidP="004758B5">
            <w:pPr>
              <w:jc w:val="center"/>
              <w:rPr>
                <w:rFonts w:cstheme="minorHAnsi"/>
                <w:bCs/>
                <w:sz w:val="20"/>
                <w:szCs w:val="20"/>
              </w:rPr>
            </w:pPr>
            <w:r w:rsidRPr="007C2322">
              <w:rPr>
                <w:rFonts w:cstheme="minorHAnsi"/>
                <w:sz w:val="20"/>
                <w:szCs w:val="20"/>
              </w:rPr>
              <w:t>1.648.900,00</w:t>
            </w:r>
          </w:p>
        </w:tc>
        <w:tc>
          <w:tcPr>
            <w:tcW w:w="783" w:type="pct"/>
            <w:vAlign w:val="center"/>
          </w:tcPr>
          <w:p w14:paraId="3E38D07E" w14:textId="64FF87A3" w:rsidR="004758B5" w:rsidRPr="007C2322" w:rsidRDefault="004758B5" w:rsidP="004758B5">
            <w:pPr>
              <w:jc w:val="center"/>
              <w:rPr>
                <w:rFonts w:cstheme="minorHAnsi"/>
                <w:bCs/>
                <w:sz w:val="20"/>
                <w:szCs w:val="20"/>
              </w:rPr>
            </w:pPr>
            <w:r w:rsidRPr="007C2322">
              <w:rPr>
                <w:rFonts w:cstheme="minorHAnsi"/>
                <w:sz w:val="20"/>
                <w:szCs w:val="20"/>
              </w:rPr>
              <w:t>1.648.900,00</w:t>
            </w:r>
          </w:p>
        </w:tc>
        <w:tc>
          <w:tcPr>
            <w:tcW w:w="784" w:type="pct"/>
            <w:vAlign w:val="center"/>
          </w:tcPr>
          <w:p w14:paraId="0E2C00D2" w14:textId="1F2938A9" w:rsidR="004758B5" w:rsidRPr="007C2322" w:rsidRDefault="004758B5" w:rsidP="004758B5">
            <w:pPr>
              <w:jc w:val="center"/>
              <w:rPr>
                <w:rFonts w:cstheme="minorHAnsi"/>
                <w:bCs/>
                <w:sz w:val="20"/>
                <w:szCs w:val="20"/>
              </w:rPr>
            </w:pPr>
            <w:r w:rsidRPr="007C2322">
              <w:rPr>
                <w:rFonts w:cstheme="minorHAnsi"/>
                <w:sz w:val="20"/>
                <w:szCs w:val="20"/>
              </w:rPr>
              <w:t>1.648.900,00</w:t>
            </w:r>
          </w:p>
        </w:tc>
      </w:tr>
      <w:tr w:rsidR="004758B5" w:rsidRPr="007C2322" w14:paraId="5C2E9B46" w14:textId="77777777" w:rsidTr="004758B5">
        <w:trPr>
          <w:jc w:val="center"/>
        </w:trPr>
        <w:tc>
          <w:tcPr>
            <w:tcW w:w="1015" w:type="pct"/>
            <w:vAlign w:val="center"/>
          </w:tcPr>
          <w:p w14:paraId="239A0198" w14:textId="3D84080C" w:rsidR="004758B5" w:rsidRPr="007C2322" w:rsidRDefault="004758B5" w:rsidP="004758B5">
            <w:pPr>
              <w:jc w:val="center"/>
              <w:rPr>
                <w:rFonts w:cstheme="minorHAnsi"/>
                <w:bCs/>
                <w:sz w:val="20"/>
                <w:szCs w:val="20"/>
              </w:rPr>
            </w:pPr>
            <w:r w:rsidRPr="007C2322">
              <w:rPr>
                <w:rFonts w:cstheme="minorHAnsi"/>
                <w:b/>
                <w:sz w:val="20"/>
                <w:szCs w:val="20"/>
              </w:rPr>
              <w:t>63</w:t>
            </w:r>
            <w:r w:rsidRPr="007C2322">
              <w:rPr>
                <w:rFonts w:cstheme="minorHAnsi"/>
                <w:bCs/>
                <w:sz w:val="20"/>
                <w:szCs w:val="20"/>
              </w:rPr>
              <w:t xml:space="preserve"> Pomoći iz inozemstva i od subjekata unutar općeg proračuna</w:t>
            </w:r>
          </w:p>
        </w:tc>
        <w:tc>
          <w:tcPr>
            <w:tcW w:w="852" w:type="pct"/>
            <w:vAlign w:val="center"/>
          </w:tcPr>
          <w:p w14:paraId="4B022B7E" w14:textId="4E2C2B7B" w:rsidR="004758B5" w:rsidRPr="007C2322" w:rsidRDefault="004758B5" w:rsidP="004758B5">
            <w:pPr>
              <w:jc w:val="center"/>
              <w:rPr>
                <w:rFonts w:cstheme="minorHAnsi"/>
                <w:bCs/>
                <w:sz w:val="20"/>
                <w:szCs w:val="20"/>
              </w:rPr>
            </w:pPr>
            <w:r w:rsidRPr="007C2322">
              <w:rPr>
                <w:sz w:val="20"/>
                <w:szCs w:val="20"/>
              </w:rPr>
              <w:t>1.512.894,40</w:t>
            </w:r>
          </w:p>
        </w:tc>
        <w:tc>
          <w:tcPr>
            <w:tcW w:w="783" w:type="pct"/>
            <w:vAlign w:val="center"/>
          </w:tcPr>
          <w:p w14:paraId="13F51D30" w14:textId="59BAF952" w:rsidR="004758B5" w:rsidRPr="007C2322" w:rsidRDefault="003B1029" w:rsidP="004758B5">
            <w:pPr>
              <w:jc w:val="center"/>
              <w:rPr>
                <w:rFonts w:cstheme="minorHAnsi"/>
                <w:bCs/>
                <w:sz w:val="20"/>
                <w:szCs w:val="20"/>
              </w:rPr>
            </w:pPr>
            <w:r w:rsidRPr="007C2322">
              <w:rPr>
                <w:rFonts w:cstheme="minorHAnsi"/>
                <w:sz w:val="20"/>
                <w:szCs w:val="20"/>
              </w:rPr>
              <w:t>4.205.970</w:t>
            </w:r>
            <w:r w:rsidR="004758B5" w:rsidRPr="007C2322">
              <w:rPr>
                <w:rFonts w:cstheme="minorHAnsi"/>
                <w:sz w:val="20"/>
                <w:szCs w:val="20"/>
              </w:rPr>
              <w:t>,00</w:t>
            </w:r>
          </w:p>
        </w:tc>
        <w:tc>
          <w:tcPr>
            <w:tcW w:w="783" w:type="pct"/>
            <w:vAlign w:val="center"/>
          </w:tcPr>
          <w:p w14:paraId="24DC4AA7" w14:textId="2EEE1A5F" w:rsidR="004758B5" w:rsidRPr="007C2322" w:rsidRDefault="004758B5" w:rsidP="004758B5">
            <w:pPr>
              <w:jc w:val="center"/>
              <w:rPr>
                <w:rFonts w:cstheme="minorHAnsi"/>
                <w:bCs/>
                <w:sz w:val="20"/>
                <w:szCs w:val="20"/>
              </w:rPr>
            </w:pPr>
            <w:r w:rsidRPr="007C2322">
              <w:rPr>
                <w:rFonts w:cstheme="minorHAnsi"/>
                <w:sz w:val="20"/>
                <w:szCs w:val="20"/>
              </w:rPr>
              <w:t>4.859.915,00</w:t>
            </w:r>
          </w:p>
        </w:tc>
        <w:tc>
          <w:tcPr>
            <w:tcW w:w="783" w:type="pct"/>
            <w:vAlign w:val="center"/>
          </w:tcPr>
          <w:p w14:paraId="24935A7F" w14:textId="176E0858" w:rsidR="004758B5" w:rsidRPr="007C2322" w:rsidRDefault="004758B5" w:rsidP="004758B5">
            <w:pPr>
              <w:jc w:val="center"/>
              <w:rPr>
                <w:rFonts w:cstheme="minorHAnsi"/>
                <w:bCs/>
                <w:sz w:val="20"/>
                <w:szCs w:val="20"/>
              </w:rPr>
            </w:pPr>
            <w:r w:rsidRPr="007C2322">
              <w:rPr>
                <w:rFonts w:cstheme="minorHAnsi"/>
                <w:sz w:val="20"/>
                <w:szCs w:val="20"/>
              </w:rPr>
              <w:t>3.490.245,00</w:t>
            </w:r>
          </w:p>
        </w:tc>
        <w:tc>
          <w:tcPr>
            <w:tcW w:w="784" w:type="pct"/>
            <w:vAlign w:val="center"/>
          </w:tcPr>
          <w:p w14:paraId="3228A42A" w14:textId="6C3DFEC4" w:rsidR="004758B5" w:rsidRPr="007C2322" w:rsidRDefault="004758B5" w:rsidP="004758B5">
            <w:pPr>
              <w:jc w:val="center"/>
              <w:rPr>
                <w:rFonts w:cstheme="minorHAnsi"/>
                <w:bCs/>
                <w:sz w:val="20"/>
                <w:szCs w:val="20"/>
              </w:rPr>
            </w:pPr>
            <w:r w:rsidRPr="007C2322">
              <w:rPr>
                <w:rFonts w:cstheme="minorHAnsi"/>
                <w:sz w:val="20"/>
                <w:szCs w:val="20"/>
              </w:rPr>
              <w:t>3.490.245,00</w:t>
            </w:r>
          </w:p>
        </w:tc>
      </w:tr>
      <w:tr w:rsidR="004758B5" w:rsidRPr="007C2322" w14:paraId="210020AF" w14:textId="77777777" w:rsidTr="004758B5">
        <w:trPr>
          <w:trHeight w:val="635"/>
          <w:jc w:val="center"/>
        </w:trPr>
        <w:tc>
          <w:tcPr>
            <w:tcW w:w="1015" w:type="pct"/>
            <w:vAlign w:val="center"/>
          </w:tcPr>
          <w:p w14:paraId="0307B93B" w14:textId="2B0FE910" w:rsidR="004758B5" w:rsidRPr="007C2322" w:rsidRDefault="004758B5" w:rsidP="004758B5">
            <w:pPr>
              <w:jc w:val="center"/>
              <w:rPr>
                <w:rFonts w:cstheme="minorHAnsi"/>
                <w:bCs/>
                <w:sz w:val="20"/>
                <w:szCs w:val="20"/>
              </w:rPr>
            </w:pPr>
            <w:r w:rsidRPr="007C2322">
              <w:rPr>
                <w:rFonts w:cstheme="minorHAnsi"/>
                <w:b/>
                <w:sz w:val="20"/>
                <w:szCs w:val="20"/>
              </w:rPr>
              <w:t>64</w:t>
            </w:r>
            <w:r w:rsidRPr="007C2322">
              <w:rPr>
                <w:rFonts w:cstheme="minorHAnsi"/>
                <w:bCs/>
                <w:sz w:val="20"/>
                <w:szCs w:val="20"/>
              </w:rPr>
              <w:t xml:space="preserve"> Prihodi od imovine</w:t>
            </w:r>
          </w:p>
        </w:tc>
        <w:tc>
          <w:tcPr>
            <w:tcW w:w="852" w:type="pct"/>
            <w:vAlign w:val="center"/>
          </w:tcPr>
          <w:p w14:paraId="3DA6B8CE" w14:textId="2AD19A68" w:rsidR="004758B5" w:rsidRPr="007C2322" w:rsidRDefault="004758B5" w:rsidP="004758B5">
            <w:pPr>
              <w:jc w:val="center"/>
              <w:rPr>
                <w:rFonts w:cstheme="minorHAnsi"/>
                <w:bCs/>
                <w:sz w:val="20"/>
                <w:szCs w:val="20"/>
              </w:rPr>
            </w:pPr>
            <w:r w:rsidRPr="007C2322">
              <w:rPr>
                <w:sz w:val="20"/>
                <w:szCs w:val="20"/>
              </w:rPr>
              <w:t>165.633,69</w:t>
            </w:r>
          </w:p>
        </w:tc>
        <w:tc>
          <w:tcPr>
            <w:tcW w:w="783" w:type="pct"/>
            <w:vAlign w:val="center"/>
          </w:tcPr>
          <w:p w14:paraId="2ADF1304" w14:textId="5E1A4C0A" w:rsidR="004758B5" w:rsidRPr="007C2322" w:rsidRDefault="004758B5" w:rsidP="004758B5">
            <w:pPr>
              <w:jc w:val="center"/>
              <w:rPr>
                <w:rFonts w:cstheme="minorHAnsi"/>
                <w:bCs/>
                <w:sz w:val="20"/>
                <w:szCs w:val="20"/>
              </w:rPr>
            </w:pPr>
            <w:r w:rsidRPr="007C2322">
              <w:rPr>
                <w:rFonts w:cstheme="minorHAnsi"/>
                <w:sz w:val="20"/>
                <w:szCs w:val="20"/>
              </w:rPr>
              <w:t>121.080,00</w:t>
            </w:r>
          </w:p>
        </w:tc>
        <w:tc>
          <w:tcPr>
            <w:tcW w:w="783" w:type="pct"/>
            <w:vAlign w:val="center"/>
          </w:tcPr>
          <w:p w14:paraId="3EA8B064" w14:textId="165B28D6" w:rsidR="004758B5" w:rsidRPr="007C2322" w:rsidRDefault="004758B5" w:rsidP="004758B5">
            <w:pPr>
              <w:jc w:val="center"/>
              <w:rPr>
                <w:rFonts w:cstheme="minorHAnsi"/>
                <w:bCs/>
                <w:sz w:val="20"/>
                <w:szCs w:val="20"/>
              </w:rPr>
            </w:pPr>
            <w:r w:rsidRPr="007C2322">
              <w:rPr>
                <w:rFonts w:cstheme="minorHAnsi"/>
                <w:sz w:val="20"/>
                <w:szCs w:val="20"/>
              </w:rPr>
              <w:t>121.580,00</w:t>
            </w:r>
          </w:p>
        </w:tc>
        <w:tc>
          <w:tcPr>
            <w:tcW w:w="783" w:type="pct"/>
            <w:vAlign w:val="center"/>
          </w:tcPr>
          <w:p w14:paraId="57A7171F" w14:textId="42D93AB7" w:rsidR="004758B5" w:rsidRPr="007C2322" w:rsidRDefault="004758B5" w:rsidP="004758B5">
            <w:pPr>
              <w:jc w:val="center"/>
              <w:rPr>
                <w:rFonts w:cstheme="minorHAnsi"/>
                <w:bCs/>
                <w:sz w:val="20"/>
                <w:szCs w:val="20"/>
              </w:rPr>
            </w:pPr>
            <w:r w:rsidRPr="007C2322">
              <w:rPr>
                <w:rFonts w:cstheme="minorHAnsi"/>
                <w:sz w:val="20"/>
                <w:szCs w:val="20"/>
              </w:rPr>
              <w:t>121.580,00</w:t>
            </w:r>
          </w:p>
        </w:tc>
        <w:tc>
          <w:tcPr>
            <w:tcW w:w="784" w:type="pct"/>
            <w:vAlign w:val="center"/>
          </w:tcPr>
          <w:p w14:paraId="6883BD40" w14:textId="21764A20" w:rsidR="004758B5" w:rsidRPr="007C2322" w:rsidRDefault="004758B5" w:rsidP="004758B5">
            <w:pPr>
              <w:jc w:val="center"/>
              <w:rPr>
                <w:rFonts w:cstheme="minorHAnsi"/>
                <w:bCs/>
                <w:sz w:val="20"/>
                <w:szCs w:val="20"/>
              </w:rPr>
            </w:pPr>
            <w:r w:rsidRPr="007C2322">
              <w:rPr>
                <w:rFonts w:cstheme="minorHAnsi"/>
                <w:sz w:val="20"/>
                <w:szCs w:val="20"/>
              </w:rPr>
              <w:t>121.580,00</w:t>
            </w:r>
          </w:p>
        </w:tc>
      </w:tr>
      <w:tr w:rsidR="004758B5" w:rsidRPr="007C2322" w14:paraId="73660010" w14:textId="77777777" w:rsidTr="004758B5">
        <w:trPr>
          <w:jc w:val="center"/>
        </w:trPr>
        <w:tc>
          <w:tcPr>
            <w:tcW w:w="1015" w:type="pct"/>
            <w:vAlign w:val="center"/>
          </w:tcPr>
          <w:p w14:paraId="1CF2AAA6" w14:textId="6ECD1DB2" w:rsidR="004758B5" w:rsidRPr="007C2322" w:rsidRDefault="004758B5" w:rsidP="004758B5">
            <w:pPr>
              <w:jc w:val="center"/>
              <w:rPr>
                <w:rFonts w:cstheme="minorHAnsi"/>
                <w:bCs/>
                <w:sz w:val="20"/>
                <w:szCs w:val="20"/>
              </w:rPr>
            </w:pPr>
            <w:r w:rsidRPr="007C2322">
              <w:rPr>
                <w:rFonts w:cstheme="minorHAnsi"/>
                <w:b/>
                <w:sz w:val="20"/>
                <w:szCs w:val="20"/>
              </w:rPr>
              <w:t xml:space="preserve">65 </w:t>
            </w:r>
            <w:r w:rsidRPr="007C2322">
              <w:rPr>
                <w:rFonts w:cstheme="minorHAnsi"/>
                <w:bCs/>
                <w:sz w:val="20"/>
                <w:szCs w:val="20"/>
              </w:rPr>
              <w:t>Prihodi od upravnih i administrativnih pristojbi, pristojbi po posebnim propisima i naknada</w:t>
            </w:r>
          </w:p>
        </w:tc>
        <w:tc>
          <w:tcPr>
            <w:tcW w:w="852" w:type="pct"/>
            <w:vAlign w:val="center"/>
          </w:tcPr>
          <w:p w14:paraId="3B598291" w14:textId="6D628305" w:rsidR="004758B5" w:rsidRPr="007C2322" w:rsidRDefault="004758B5" w:rsidP="004758B5">
            <w:pPr>
              <w:jc w:val="center"/>
              <w:rPr>
                <w:rFonts w:cstheme="minorHAnsi"/>
                <w:bCs/>
                <w:sz w:val="20"/>
                <w:szCs w:val="20"/>
              </w:rPr>
            </w:pPr>
            <w:r w:rsidRPr="007C2322">
              <w:rPr>
                <w:sz w:val="20"/>
                <w:szCs w:val="20"/>
              </w:rPr>
              <w:t>558.602,83</w:t>
            </w:r>
          </w:p>
        </w:tc>
        <w:tc>
          <w:tcPr>
            <w:tcW w:w="783" w:type="pct"/>
            <w:vAlign w:val="center"/>
          </w:tcPr>
          <w:p w14:paraId="74062EC1" w14:textId="28CBB6D5" w:rsidR="004758B5" w:rsidRPr="007C2322" w:rsidRDefault="003B1029" w:rsidP="004758B5">
            <w:pPr>
              <w:jc w:val="center"/>
              <w:rPr>
                <w:rFonts w:cstheme="minorHAnsi"/>
                <w:bCs/>
                <w:sz w:val="20"/>
                <w:szCs w:val="20"/>
              </w:rPr>
            </w:pPr>
            <w:r w:rsidRPr="007C2322">
              <w:rPr>
                <w:rFonts w:cstheme="minorHAnsi"/>
                <w:sz w:val="20"/>
                <w:szCs w:val="20"/>
              </w:rPr>
              <w:t>624.800</w:t>
            </w:r>
            <w:r w:rsidR="004758B5" w:rsidRPr="007C2322">
              <w:rPr>
                <w:rFonts w:cstheme="minorHAnsi"/>
                <w:sz w:val="20"/>
                <w:szCs w:val="20"/>
              </w:rPr>
              <w:t>,00</w:t>
            </w:r>
          </w:p>
        </w:tc>
        <w:tc>
          <w:tcPr>
            <w:tcW w:w="783" w:type="pct"/>
            <w:vAlign w:val="center"/>
          </w:tcPr>
          <w:p w14:paraId="46C047E5" w14:textId="62EB2820" w:rsidR="004758B5" w:rsidRPr="007C2322" w:rsidRDefault="004758B5" w:rsidP="004758B5">
            <w:pPr>
              <w:jc w:val="center"/>
              <w:rPr>
                <w:rFonts w:cstheme="minorHAnsi"/>
                <w:bCs/>
                <w:sz w:val="20"/>
                <w:szCs w:val="20"/>
              </w:rPr>
            </w:pPr>
            <w:r w:rsidRPr="007C2322">
              <w:rPr>
                <w:rFonts w:cstheme="minorHAnsi"/>
                <w:sz w:val="20"/>
                <w:szCs w:val="20"/>
              </w:rPr>
              <w:t>481.740,00</w:t>
            </w:r>
          </w:p>
        </w:tc>
        <w:tc>
          <w:tcPr>
            <w:tcW w:w="783" w:type="pct"/>
            <w:vAlign w:val="center"/>
          </w:tcPr>
          <w:p w14:paraId="6251F385" w14:textId="72C46431" w:rsidR="004758B5" w:rsidRPr="007C2322" w:rsidRDefault="004758B5" w:rsidP="004758B5">
            <w:pPr>
              <w:jc w:val="center"/>
              <w:rPr>
                <w:rFonts w:cstheme="minorHAnsi"/>
                <w:bCs/>
                <w:sz w:val="20"/>
                <w:szCs w:val="20"/>
              </w:rPr>
            </w:pPr>
            <w:r w:rsidRPr="007C2322">
              <w:rPr>
                <w:rFonts w:cstheme="minorHAnsi"/>
                <w:sz w:val="20"/>
                <w:szCs w:val="20"/>
              </w:rPr>
              <w:t>481.740,00</w:t>
            </w:r>
          </w:p>
        </w:tc>
        <w:tc>
          <w:tcPr>
            <w:tcW w:w="784" w:type="pct"/>
            <w:vAlign w:val="center"/>
          </w:tcPr>
          <w:p w14:paraId="5992E4F2" w14:textId="31C5DC2B" w:rsidR="004758B5" w:rsidRPr="007C2322" w:rsidRDefault="004758B5" w:rsidP="004758B5">
            <w:pPr>
              <w:jc w:val="center"/>
              <w:rPr>
                <w:rFonts w:cstheme="minorHAnsi"/>
                <w:bCs/>
                <w:sz w:val="20"/>
                <w:szCs w:val="20"/>
              </w:rPr>
            </w:pPr>
            <w:r w:rsidRPr="007C2322">
              <w:rPr>
                <w:rFonts w:cstheme="minorHAnsi"/>
                <w:sz w:val="20"/>
                <w:szCs w:val="20"/>
              </w:rPr>
              <w:t>481.740,00</w:t>
            </w:r>
          </w:p>
        </w:tc>
      </w:tr>
      <w:tr w:rsidR="004758B5" w:rsidRPr="007C2322" w14:paraId="12CCBFDE" w14:textId="77777777" w:rsidTr="004758B5">
        <w:trPr>
          <w:trHeight w:val="1007"/>
          <w:jc w:val="center"/>
        </w:trPr>
        <w:tc>
          <w:tcPr>
            <w:tcW w:w="1015" w:type="pct"/>
            <w:vAlign w:val="center"/>
          </w:tcPr>
          <w:p w14:paraId="0595B6C1" w14:textId="5B77A46B" w:rsidR="004758B5" w:rsidRPr="007C2322" w:rsidRDefault="004758B5" w:rsidP="004758B5">
            <w:pPr>
              <w:jc w:val="center"/>
              <w:rPr>
                <w:rFonts w:cstheme="minorHAnsi"/>
                <w:bCs/>
                <w:sz w:val="20"/>
                <w:szCs w:val="20"/>
              </w:rPr>
            </w:pPr>
            <w:r w:rsidRPr="007C2322">
              <w:rPr>
                <w:rFonts w:cstheme="minorHAnsi"/>
                <w:b/>
                <w:sz w:val="20"/>
                <w:szCs w:val="20"/>
              </w:rPr>
              <w:lastRenderedPageBreak/>
              <w:t>68</w:t>
            </w:r>
            <w:r w:rsidRPr="007C2322">
              <w:rPr>
                <w:rFonts w:cstheme="minorHAnsi"/>
                <w:bCs/>
                <w:sz w:val="20"/>
                <w:szCs w:val="20"/>
              </w:rPr>
              <w:t xml:space="preserve"> Kazne, upravne mjere i ostali prihodi</w:t>
            </w:r>
          </w:p>
        </w:tc>
        <w:tc>
          <w:tcPr>
            <w:tcW w:w="852" w:type="pct"/>
            <w:vAlign w:val="center"/>
          </w:tcPr>
          <w:p w14:paraId="4FEB4E89" w14:textId="53F268AF" w:rsidR="004758B5" w:rsidRPr="007C2322" w:rsidRDefault="004758B5" w:rsidP="004758B5">
            <w:pPr>
              <w:jc w:val="center"/>
              <w:rPr>
                <w:rFonts w:cstheme="minorHAnsi"/>
                <w:bCs/>
                <w:sz w:val="20"/>
                <w:szCs w:val="20"/>
              </w:rPr>
            </w:pPr>
            <w:r w:rsidRPr="007C2322">
              <w:rPr>
                <w:sz w:val="20"/>
                <w:szCs w:val="20"/>
              </w:rPr>
              <w:t>0,00</w:t>
            </w:r>
          </w:p>
        </w:tc>
        <w:tc>
          <w:tcPr>
            <w:tcW w:w="783" w:type="pct"/>
            <w:vAlign w:val="center"/>
          </w:tcPr>
          <w:p w14:paraId="197C7D3C" w14:textId="26F77183" w:rsidR="004758B5" w:rsidRPr="007C2322" w:rsidRDefault="004758B5" w:rsidP="004758B5">
            <w:pPr>
              <w:jc w:val="center"/>
              <w:rPr>
                <w:rFonts w:cstheme="minorHAnsi"/>
                <w:bCs/>
                <w:sz w:val="20"/>
                <w:szCs w:val="20"/>
              </w:rPr>
            </w:pPr>
            <w:r w:rsidRPr="007C2322">
              <w:rPr>
                <w:rFonts w:cstheme="minorHAnsi"/>
                <w:sz w:val="20"/>
                <w:szCs w:val="20"/>
              </w:rPr>
              <w:t>200,00</w:t>
            </w:r>
          </w:p>
        </w:tc>
        <w:tc>
          <w:tcPr>
            <w:tcW w:w="783" w:type="pct"/>
            <w:vAlign w:val="center"/>
          </w:tcPr>
          <w:p w14:paraId="5B3BF639" w14:textId="79C0C379" w:rsidR="004758B5" w:rsidRPr="007C2322" w:rsidRDefault="004758B5" w:rsidP="004758B5">
            <w:pPr>
              <w:jc w:val="center"/>
              <w:rPr>
                <w:rFonts w:cstheme="minorHAnsi"/>
                <w:bCs/>
                <w:sz w:val="20"/>
                <w:szCs w:val="20"/>
              </w:rPr>
            </w:pPr>
            <w:r w:rsidRPr="007C2322">
              <w:rPr>
                <w:rFonts w:cstheme="minorHAnsi"/>
                <w:sz w:val="20"/>
                <w:szCs w:val="20"/>
              </w:rPr>
              <w:t>200,00</w:t>
            </w:r>
          </w:p>
        </w:tc>
        <w:tc>
          <w:tcPr>
            <w:tcW w:w="783" w:type="pct"/>
            <w:vAlign w:val="center"/>
          </w:tcPr>
          <w:p w14:paraId="434B7C52" w14:textId="30CB0908" w:rsidR="004758B5" w:rsidRPr="007C2322" w:rsidRDefault="004758B5" w:rsidP="004758B5">
            <w:pPr>
              <w:jc w:val="center"/>
              <w:rPr>
                <w:rFonts w:cstheme="minorHAnsi"/>
                <w:bCs/>
                <w:sz w:val="20"/>
                <w:szCs w:val="20"/>
              </w:rPr>
            </w:pPr>
            <w:r w:rsidRPr="007C2322">
              <w:rPr>
                <w:rFonts w:cstheme="minorHAnsi"/>
                <w:sz w:val="20"/>
                <w:szCs w:val="20"/>
              </w:rPr>
              <w:t>200,00</w:t>
            </w:r>
          </w:p>
        </w:tc>
        <w:tc>
          <w:tcPr>
            <w:tcW w:w="784" w:type="pct"/>
            <w:vAlign w:val="center"/>
          </w:tcPr>
          <w:p w14:paraId="2661D8F4" w14:textId="718AF903" w:rsidR="004758B5" w:rsidRPr="007C2322" w:rsidRDefault="004758B5" w:rsidP="004758B5">
            <w:pPr>
              <w:jc w:val="center"/>
              <w:rPr>
                <w:rFonts w:cstheme="minorHAnsi"/>
                <w:bCs/>
                <w:sz w:val="20"/>
                <w:szCs w:val="20"/>
              </w:rPr>
            </w:pPr>
            <w:r w:rsidRPr="007C2322">
              <w:rPr>
                <w:rFonts w:cstheme="minorHAnsi"/>
                <w:sz w:val="20"/>
                <w:szCs w:val="20"/>
              </w:rPr>
              <w:t>200,00</w:t>
            </w:r>
          </w:p>
        </w:tc>
      </w:tr>
      <w:tr w:rsidR="004758B5" w:rsidRPr="007C2322" w14:paraId="7EEAD22A" w14:textId="77777777" w:rsidTr="004758B5">
        <w:trPr>
          <w:trHeight w:val="1007"/>
          <w:jc w:val="center"/>
        </w:trPr>
        <w:tc>
          <w:tcPr>
            <w:tcW w:w="1015" w:type="pct"/>
            <w:shd w:val="clear" w:color="auto" w:fill="D9D9D9" w:themeFill="background1" w:themeFillShade="D9"/>
            <w:vAlign w:val="center"/>
          </w:tcPr>
          <w:p w14:paraId="58375EFB" w14:textId="4C36ECF2" w:rsidR="004758B5" w:rsidRPr="007C2322" w:rsidRDefault="004758B5" w:rsidP="004758B5">
            <w:pPr>
              <w:jc w:val="center"/>
              <w:rPr>
                <w:rFonts w:cstheme="minorHAnsi"/>
                <w:b/>
                <w:sz w:val="20"/>
                <w:szCs w:val="20"/>
              </w:rPr>
            </w:pPr>
            <w:r w:rsidRPr="007C2322">
              <w:rPr>
                <w:rFonts w:cstheme="minorHAnsi"/>
                <w:b/>
                <w:sz w:val="20"/>
                <w:szCs w:val="20"/>
              </w:rPr>
              <w:t>7 Prihodi od prodaje nefinancijske imovine</w:t>
            </w:r>
          </w:p>
        </w:tc>
        <w:tc>
          <w:tcPr>
            <w:tcW w:w="852" w:type="pct"/>
            <w:shd w:val="clear" w:color="auto" w:fill="D9D9D9" w:themeFill="background1" w:themeFillShade="D9"/>
            <w:vAlign w:val="center"/>
          </w:tcPr>
          <w:p w14:paraId="17EC0BB9" w14:textId="21F14F62" w:rsidR="004758B5" w:rsidRPr="007C2322" w:rsidRDefault="004758B5" w:rsidP="004758B5">
            <w:pPr>
              <w:jc w:val="center"/>
              <w:rPr>
                <w:rFonts w:cstheme="minorHAnsi"/>
                <w:b/>
                <w:sz w:val="20"/>
                <w:szCs w:val="20"/>
              </w:rPr>
            </w:pPr>
            <w:r w:rsidRPr="007C2322">
              <w:rPr>
                <w:b/>
                <w:sz w:val="20"/>
                <w:szCs w:val="20"/>
              </w:rPr>
              <w:t>40.552,38</w:t>
            </w:r>
          </w:p>
        </w:tc>
        <w:tc>
          <w:tcPr>
            <w:tcW w:w="783" w:type="pct"/>
            <w:shd w:val="clear" w:color="auto" w:fill="D9D9D9" w:themeFill="background1" w:themeFillShade="D9"/>
            <w:vAlign w:val="center"/>
          </w:tcPr>
          <w:p w14:paraId="58262286" w14:textId="7AE92605" w:rsidR="004758B5" w:rsidRPr="007C2322" w:rsidRDefault="004758B5" w:rsidP="004758B5">
            <w:pPr>
              <w:jc w:val="center"/>
              <w:rPr>
                <w:rFonts w:cstheme="minorHAnsi"/>
                <w:b/>
                <w:sz w:val="20"/>
                <w:szCs w:val="20"/>
              </w:rPr>
            </w:pPr>
            <w:r w:rsidRPr="007C2322">
              <w:rPr>
                <w:rFonts w:cstheme="minorHAnsi"/>
                <w:b/>
                <w:sz w:val="20"/>
                <w:szCs w:val="20"/>
              </w:rPr>
              <w:t>222.500,00</w:t>
            </w:r>
          </w:p>
        </w:tc>
        <w:tc>
          <w:tcPr>
            <w:tcW w:w="783" w:type="pct"/>
            <w:shd w:val="clear" w:color="auto" w:fill="D9D9D9" w:themeFill="background1" w:themeFillShade="D9"/>
            <w:vAlign w:val="center"/>
          </w:tcPr>
          <w:p w14:paraId="3FC94267" w14:textId="571DF383" w:rsidR="004758B5" w:rsidRPr="007C2322" w:rsidRDefault="004758B5" w:rsidP="004758B5">
            <w:pPr>
              <w:jc w:val="center"/>
              <w:rPr>
                <w:rFonts w:cstheme="minorHAnsi"/>
                <w:b/>
                <w:sz w:val="20"/>
                <w:szCs w:val="20"/>
              </w:rPr>
            </w:pPr>
            <w:r w:rsidRPr="007C2322">
              <w:rPr>
                <w:rFonts w:cstheme="minorHAnsi"/>
                <w:b/>
                <w:sz w:val="20"/>
                <w:szCs w:val="20"/>
              </w:rPr>
              <w:t>223.500,00</w:t>
            </w:r>
          </w:p>
        </w:tc>
        <w:tc>
          <w:tcPr>
            <w:tcW w:w="783" w:type="pct"/>
            <w:shd w:val="clear" w:color="auto" w:fill="D9D9D9" w:themeFill="background1" w:themeFillShade="D9"/>
            <w:vAlign w:val="center"/>
          </w:tcPr>
          <w:p w14:paraId="27054DE6" w14:textId="6BADD752" w:rsidR="004758B5" w:rsidRPr="007C2322" w:rsidRDefault="004758B5" w:rsidP="004758B5">
            <w:pPr>
              <w:jc w:val="center"/>
              <w:rPr>
                <w:rFonts w:cstheme="minorHAnsi"/>
                <w:b/>
                <w:sz w:val="20"/>
                <w:szCs w:val="20"/>
              </w:rPr>
            </w:pPr>
            <w:r w:rsidRPr="007C2322">
              <w:rPr>
                <w:rFonts w:cstheme="minorHAnsi"/>
                <w:b/>
                <w:sz w:val="20"/>
                <w:szCs w:val="20"/>
              </w:rPr>
              <w:t xml:space="preserve">223.500,00 </w:t>
            </w:r>
          </w:p>
        </w:tc>
        <w:tc>
          <w:tcPr>
            <w:tcW w:w="784" w:type="pct"/>
            <w:shd w:val="clear" w:color="auto" w:fill="D9D9D9" w:themeFill="background1" w:themeFillShade="D9"/>
            <w:vAlign w:val="center"/>
          </w:tcPr>
          <w:p w14:paraId="118A3A4A" w14:textId="5CF71CB2" w:rsidR="004758B5" w:rsidRPr="007C2322" w:rsidRDefault="004758B5" w:rsidP="004758B5">
            <w:pPr>
              <w:jc w:val="center"/>
              <w:rPr>
                <w:rFonts w:cstheme="minorHAnsi"/>
                <w:b/>
                <w:sz w:val="20"/>
                <w:szCs w:val="20"/>
              </w:rPr>
            </w:pPr>
            <w:r w:rsidRPr="007C2322">
              <w:rPr>
                <w:rFonts w:cstheme="minorHAnsi"/>
                <w:b/>
                <w:sz w:val="20"/>
                <w:szCs w:val="20"/>
              </w:rPr>
              <w:t>223.500,00</w:t>
            </w:r>
          </w:p>
        </w:tc>
      </w:tr>
      <w:tr w:rsidR="004758B5" w:rsidRPr="007C2322" w14:paraId="102D8C76" w14:textId="77777777" w:rsidTr="004758B5">
        <w:trPr>
          <w:trHeight w:val="1007"/>
          <w:jc w:val="center"/>
        </w:trPr>
        <w:tc>
          <w:tcPr>
            <w:tcW w:w="1015" w:type="pct"/>
            <w:shd w:val="clear" w:color="auto" w:fill="auto"/>
            <w:vAlign w:val="center"/>
          </w:tcPr>
          <w:p w14:paraId="0732079F" w14:textId="39F14612" w:rsidR="004758B5" w:rsidRPr="007C2322" w:rsidRDefault="004758B5" w:rsidP="004758B5">
            <w:pPr>
              <w:jc w:val="center"/>
              <w:rPr>
                <w:rFonts w:cstheme="minorHAnsi"/>
                <w:b/>
                <w:sz w:val="20"/>
                <w:szCs w:val="20"/>
              </w:rPr>
            </w:pPr>
            <w:r w:rsidRPr="007C2322">
              <w:rPr>
                <w:rFonts w:cstheme="minorHAnsi"/>
                <w:b/>
                <w:sz w:val="20"/>
                <w:szCs w:val="20"/>
              </w:rPr>
              <w:t xml:space="preserve">71 </w:t>
            </w:r>
            <w:r w:rsidRPr="007C2322">
              <w:rPr>
                <w:rFonts w:cstheme="minorHAnsi"/>
                <w:bCs/>
                <w:sz w:val="20"/>
                <w:szCs w:val="20"/>
              </w:rPr>
              <w:t>Prihodi od prodaje neproizvedene dugotrajne imovine</w:t>
            </w:r>
          </w:p>
        </w:tc>
        <w:tc>
          <w:tcPr>
            <w:tcW w:w="852" w:type="pct"/>
            <w:shd w:val="clear" w:color="auto" w:fill="auto"/>
            <w:vAlign w:val="center"/>
          </w:tcPr>
          <w:p w14:paraId="255B0B0C" w14:textId="46646D92" w:rsidR="004758B5" w:rsidRPr="007C2322" w:rsidRDefault="004758B5" w:rsidP="004758B5">
            <w:pPr>
              <w:jc w:val="center"/>
              <w:rPr>
                <w:rFonts w:cstheme="minorHAnsi"/>
                <w:sz w:val="20"/>
                <w:szCs w:val="20"/>
              </w:rPr>
            </w:pPr>
            <w:r w:rsidRPr="007C2322">
              <w:rPr>
                <w:sz w:val="20"/>
                <w:szCs w:val="20"/>
              </w:rPr>
              <w:t>3.311,43</w:t>
            </w:r>
          </w:p>
        </w:tc>
        <w:tc>
          <w:tcPr>
            <w:tcW w:w="783" w:type="pct"/>
            <w:shd w:val="clear" w:color="auto" w:fill="auto"/>
            <w:vAlign w:val="center"/>
          </w:tcPr>
          <w:p w14:paraId="30C38C40" w14:textId="629B526E" w:rsidR="004758B5" w:rsidRPr="007C2322" w:rsidRDefault="004758B5" w:rsidP="004758B5">
            <w:pPr>
              <w:jc w:val="center"/>
              <w:rPr>
                <w:rFonts w:cstheme="minorHAnsi"/>
                <w:sz w:val="20"/>
                <w:szCs w:val="20"/>
              </w:rPr>
            </w:pPr>
            <w:r w:rsidRPr="007C2322">
              <w:rPr>
                <w:rFonts w:cstheme="minorHAnsi"/>
                <w:sz w:val="20"/>
                <w:szCs w:val="20"/>
              </w:rPr>
              <w:t>46.500,00</w:t>
            </w:r>
          </w:p>
        </w:tc>
        <w:tc>
          <w:tcPr>
            <w:tcW w:w="783" w:type="pct"/>
            <w:shd w:val="clear" w:color="auto" w:fill="auto"/>
            <w:vAlign w:val="center"/>
          </w:tcPr>
          <w:p w14:paraId="58E83243" w14:textId="5699B8FB" w:rsidR="004758B5" w:rsidRPr="007C2322" w:rsidRDefault="004758B5" w:rsidP="004758B5">
            <w:pPr>
              <w:jc w:val="center"/>
              <w:rPr>
                <w:rFonts w:cstheme="minorHAnsi"/>
                <w:sz w:val="20"/>
                <w:szCs w:val="20"/>
              </w:rPr>
            </w:pPr>
            <w:r w:rsidRPr="007C2322">
              <w:rPr>
                <w:rFonts w:cstheme="minorHAnsi"/>
                <w:sz w:val="20"/>
                <w:szCs w:val="20"/>
              </w:rPr>
              <w:t>46.500,00</w:t>
            </w:r>
          </w:p>
        </w:tc>
        <w:tc>
          <w:tcPr>
            <w:tcW w:w="783" w:type="pct"/>
            <w:shd w:val="clear" w:color="auto" w:fill="auto"/>
            <w:vAlign w:val="center"/>
          </w:tcPr>
          <w:p w14:paraId="5EDD2B53" w14:textId="2C72FDF3" w:rsidR="004758B5" w:rsidRPr="007C2322" w:rsidRDefault="004758B5" w:rsidP="004758B5">
            <w:pPr>
              <w:jc w:val="center"/>
              <w:rPr>
                <w:rFonts w:cstheme="minorHAnsi"/>
                <w:sz w:val="20"/>
                <w:szCs w:val="20"/>
              </w:rPr>
            </w:pPr>
            <w:r w:rsidRPr="007C2322">
              <w:rPr>
                <w:rFonts w:cstheme="minorHAnsi"/>
                <w:sz w:val="20"/>
                <w:szCs w:val="20"/>
              </w:rPr>
              <w:t>46.500,00</w:t>
            </w:r>
          </w:p>
        </w:tc>
        <w:tc>
          <w:tcPr>
            <w:tcW w:w="784" w:type="pct"/>
            <w:shd w:val="clear" w:color="auto" w:fill="auto"/>
            <w:vAlign w:val="center"/>
          </w:tcPr>
          <w:p w14:paraId="65D3FA13" w14:textId="034B744C" w:rsidR="004758B5" w:rsidRPr="007C2322" w:rsidRDefault="004758B5" w:rsidP="004758B5">
            <w:pPr>
              <w:jc w:val="center"/>
              <w:rPr>
                <w:rFonts w:cstheme="minorHAnsi"/>
                <w:sz w:val="20"/>
                <w:szCs w:val="20"/>
              </w:rPr>
            </w:pPr>
            <w:r w:rsidRPr="007C2322">
              <w:rPr>
                <w:rFonts w:cstheme="minorHAnsi"/>
                <w:sz w:val="20"/>
                <w:szCs w:val="20"/>
              </w:rPr>
              <w:t>46.500,00</w:t>
            </w:r>
          </w:p>
        </w:tc>
      </w:tr>
      <w:tr w:rsidR="004758B5" w:rsidRPr="007C2322" w14:paraId="0740F6EB" w14:textId="77777777" w:rsidTr="004758B5">
        <w:trPr>
          <w:trHeight w:val="1007"/>
          <w:jc w:val="center"/>
        </w:trPr>
        <w:tc>
          <w:tcPr>
            <w:tcW w:w="1015" w:type="pct"/>
            <w:vAlign w:val="center"/>
          </w:tcPr>
          <w:p w14:paraId="76CA19AC" w14:textId="65B81398" w:rsidR="004758B5" w:rsidRPr="007C2322" w:rsidRDefault="004758B5" w:rsidP="004758B5">
            <w:pPr>
              <w:jc w:val="center"/>
              <w:rPr>
                <w:rFonts w:cstheme="minorHAnsi"/>
                <w:b/>
                <w:sz w:val="20"/>
                <w:szCs w:val="20"/>
              </w:rPr>
            </w:pPr>
            <w:r w:rsidRPr="007C2322">
              <w:rPr>
                <w:rFonts w:cstheme="minorHAnsi"/>
                <w:b/>
                <w:sz w:val="20"/>
                <w:szCs w:val="20"/>
              </w:rPr>
              <w:t xml:space="preserve">72 </w:t>
            </w:r>
            <w:r w:rsidRPr="007C2322">
              <w:rPr>
                <w:rFonts w:cstheme="minorHAnsi"/>
                <w:bCs/>
                <w:sz w:val="20"/>
                <w:szCs w:val="20"/>
              </w:rPr>
              <w:t>Prihodi od prodaje proizvedene dugotrajne imovine</w:t>
            </w:r>
          </w:p>
        </w:tc>
        <w:tc>
          <w:tcPr>
            <w:tcW w:w="852" w:type="pct"/>
            <w:vAlign w:val="center"/>
          </w:tcPr>
          <w:p w14:paraId="7E307419" w14:textId="5C4D1E4E" w:rsidR="004758B5" w:rsidRPr="007C2322" w:rsidRDefault="004758B5" w:rsidP="004758B5">
            <w:pPr>
              <w:jc w:val="center"/>
              <w:rPr>
                <w:rFonts w:cstheme="minorHAnsi"/>
                <w:bCs/>
                <w:sz w:val="20"/>
                <w:szCs w:val="20"/>
              </w:rPr>
            </w:pPr>
            <w:r w:rsidRPr="007C2322">
              <w:rPr>
                <w:sz w:val="20"/>
                <w:szCs w:val="20"/>
              </w:rPr>
              <w:t>37.240,94</w:t>
            </w:r>
          </w:p>
        </w:tc>
        <w:tc>
          <w:tcPr>
            <w:tcW w:w="783" w:type="pct"/>
            <w:vAlign w:val="center"/>
          </w:tcPr>
          <w:p w14:paraId="5AB25606" w14:textId="368697EE" w:rsidR="004758B5" w:rsidRPr="007C2322" w:rsidRDefault="004758B5" w:rsidP="004758B5">
            <w:pPr>
              <w:jc w:val="center"/>
              <w:rPr>
                <w:rFonts w:cstheme="minorHAnsi"/>
                <w:bCs/>
                <w:sz w:val="20"/>
                <w:szCs w:val="20"/>
              </w:rPr>
            </w:pPr>
            <w:r w:rsidRPr="007C2322">
              <w:rPr>
                <w:rFonts w:cstheme="minorHAnsi"/>
                <w:sz w:val="20"/>
                <w:szCs w:val="20"/>
              </w:rPr>
              <w:t>176.000,00</w:t>
            </w:r>
          </w:p>
        </w:tc>
        <w:tc>
          <w:tcPr>
            <w:tcW w:w="783" w:type="pct"/>
            <w:vAlign w:val="center"/>
          </w:tcPr>
          <w:p w14:paraId="069B0EBB" w14:textId="5298603E" w:rsidR="004758B5" w:rsidRPr="007C2322" w:rsidRDefault="004758B5" w:rsidP="004758B5">
            <w:pPr>
              <w:jc w:val="center"/>
              <w:rPr>
                <w:rFonts w:cstheme="minorHAnsi"/>
                <w:bCs/>
                <w:sz w:val="20"/>
                <w:szCs w:val="20"/>
              </w:rPr>
            </w:pPr>
            <w:r w:rsidRPr="007C2322">
              <w:rPr>
                <w:rFonts w:cstheme="minorHAnsi"/>
                <w:sz w:val="20"/>
                <w:szCs w:val="20"/>
              </w:rPr>
              <w:t>177.000,00</w:t>
            </w:r>
          </w:p>
        </w:tc>
        <w:tc>
          <w:tcPr>
            <w:tcW w:w="783" w:type="pct"/>
            <w:vAlign w:val="center"/>
          </w:tcPr>
          <w:p w14:paraId="0590DAA7" w14:textId="5E3996A8" w:rsidR="004758B5" w:rsidRPr="007C2322" w:rsidRDefault="004758B5" w:rsidP="004758B5">
            <w:pPr>
              <w:jc w:val="center"/>
              <w:rPr>
                <w:rFonts w:cstheme="minorHAnsi"/>
                <w:bCs/>
                <w:sz w:val="20"/>
                <w:szCs w:val="20"/>
              </w:rPr>
            </w:pPr>
            <w:r w:rsidRPr="007C2322">
              <w:rPr>
                <w:rFonts w:cstheme="minorHAnsi"/>
                <w:sz w:val="20"/>
                <w:szCs w:val="20"/>
              </w:rPr>
              <w:t>177.000,00</w:t>
            </w:r>
          </w:p>
        </w:tc>
        <w:tc>
          <w:tcPr>
            <w:tcW w:w="784" w:type="pct"/>
            <w:vAlign w:val="center"/>
          </w:tcPr>
          <w:p w14:paraId="2120ED6B" w14:textId="2C77EA1C" w:rsidR="004758B5" w:rsidRPr="007C2322" w:rsidRDefault="004758B5" w:rsidP="004758B5">
            <w:pPr>
              <w:jc w:val="center"/>
              <w:rPr>
                <w:rFonts w:cstheme="minorHAnsi"/>
                <w:bCs/>
                <w:sz w:val="20"/>
                <w:szCs w:val="20"/>
              </w:rPr>
            </w:pPr>
            <w:r w:rsidRPr="007C2322">
              <w:rPr>
                <w:rFonts w:cstheme="minorHAnsi"/>
                <w:sz w:val="20"/>
                <w:szCs w:val="20"/>
              </w:rPr>
              <w:t>177.000,00</w:t>
            </w:r>
          </w:p>
        </w:tc>
      </w:tr>
      <w:tr w:rsidR="004758B5" w:rsidRPr="007C2322" w14:paraId="3D9B92CE" w14:textId="77777777" w:rsidTr="004758B5">
        <w:trPr>
          <w:trHeight w:val="1007"/>
          <w:jc w:val="center"/>
        </w:trPr>
        <w:tc>
          <w:tcPr>
            <w:tcW w:w="1015" w:type="pct"/>
            <w:shd w:val="clear" w:color="auto" w:fill="D9D9D9" w:themeFill="background1" w:themeFillShade="D9"/>
            <w:vAlign w:val="center"/>
          </w:tcPr>
          <w:p w14:paraId="49F3BEEC" w14:textId="2128FFF8" w:rsidR="004758B5" w:rsidRPr="007C2322" w:rsidRDefault="004758B5" w:rsidP="004758B5">
            <w:pPr>
              <w:jc w:val="center"/>
              <w:rPr>
                <w:rFonts w:cstheme="minorHAnsi"/>
                <w:b/>
                <w:sz w:val="20"/>
                <w:szCs w:val="20"/>
              </w:rPr>
            </w:pPr>
            <w:r w:rsidRPr="007C2322">
              <w:rPr>
                <w:rFonts w:cstheme="minorHAnsi"/>
                <w:b/>
                <w:sz w:val="20"/>
                <w:szCs w:val="20"/>
              </w:rPr>
              <w:t>8 Primici od financijske imovine i zaduživanja</w:t>
            </w:r>
          </w:p>
        </w:tc>
        <w:tc>
          <w:tcPr>
            <w:tcW w:w="852" w:type="pct"/>
            <w:shd w:val="clear" w:color="auto" w:fill="D9D9D9" w:themeFill="background1" w:themeFillShade="D9"/>
            <w:vAlign w:val="center"/>
          </w:tcPr>
          <w:p w14:paraId="51840149" w14:textId="60E18361" w:rsidR="004758B5" w:rsidRPr="007C2322" w:rsidRDefault="004758B5" w:rsidP="004758B5">
            <w:pPr>
              <w:jc w:val="center"/>
              <w:rPr>
                <w:rFonts w:cstheme="minorHAnsi"/>
                <w:b/>
                <w:sz w:val="20"/>
                <w:szCs w:val="20"/>
              </w:rPr>
            </w:pPr>
            <w:r w:rsidRPr="007C2322">
              <w:rPr>
                <w:b/>
                <w:sz w:val="20"/>
                <w:szCs w:val="20"/>
              </w:rPr>
              <w:t>133.688,73</w:t>
            </w:r>
          </w:p>
        </w:tc>
        <w:tc>
          <w:tcPr>
            <w:tcW w:w="783" w:type="pct"/>
            <w:shd w:val="clear" w:color="auto" w:fill="D9D9D9" w:themeFill="background1" w:themeFillShade="D9"/>
            <w:vAlign w:val="center"/>
          </w:tcPr>
          <w:p w14:paraId="6972B158" w14:textId="5A5FB46D" w:rsidR="004758B5" w:rsidRPr="007C2322" w:rsidRDefault="003B1029" w:rsidP="004758B5">
            <w:pPr>
              <w:jc w:val="center"/>
              <w:rPr>
                <w:rFonts w:cstheme="minorHAnsi"/>
                <w:b/>
                <w:sz w:val="20"/>
                <w:szCs w:val="20"/>
              </w:rPr>
            </w:pPr>
            <w:r w:rsidRPr="007C2322">
              <w:rPr>
                <w:rFonts w:cstheme="minorHAnsi"/>
                <w:b/>
                <w:sz w:val="20"/>
                <w:szCs w:val="20"/>
              </w:rPr>
              <w:t>724.600,00</w:t>
            </w:r>
          </w:p>
        </w:tc>
        <w:tc>
          <w:tcPr>
            <w:tcW w:w="783" w:type="pct"/>
            <w:shd w:val="clear" w:color="auto" w:fill="D9D9D9" w:themeFill="background1" w:themeFillShade="D9"/>
            <w:vAlign w:val="center"/>
          </w:tcPr>
          <w:p w14:paraId="700A6797" w14:textId="19D201BD" w:rsidR="004758B5" w:rsidRPr="007C2322" w:rsidRDefault="004758B5" w:rsidP="004758B5">
            <w:pPr>
              <w:jc w:val="center"/>
              <w:rPr>
                <w:rFonts w:cstheme="minorHAnsi"/>
                <w:b/>
                <w:sz w:val="20"/>
                <w:szCs w:val="20"/>
              </w:rPr>
            </w:pPr>
            <w:r w:rsidRPr="007C2322">
              <w:rPr>
                <w:rFonts w:cstheme="minorHAnsi"/>
                <w:b/>
                <w:sz w:val="20"/>
                <w:szCs w:val="20"/>
              </w:rPr>
              <w:t>608.200,00</w:t>
            </w:r>
          </w:p>
        </w:tc>
        <w:tc>
          <w:tcPr>
            <w:tcW w:w="783" w:type="pct"/>
            <w:shd w:val="clear" w:color="auto" w:fill="D9D9D9" w:themeFill="background1" w:themeFillShade="D9"/>
            <w:vAlign w:val="center"/>
          </w:tcPr>
          <w:p w14:paraId="5A34F7E7" w14:textId="58166115" w:rsidR="004758B5" w:rsidRPr="007C2322" w:rsidRDefault="004758B5" w:rsidP="004758B5">
            <w:pPr>
              <w:jc w:val="center"/>
              <w:rPr>
                <w:rFonts w:cstheme="minorHAnsi"/>
                <w:b/>
                <w:sz w:val="20"/>
                <w:szCs w:val="20"/>
              </w:rPr>
            </w:pPr>
            <w:r w:rsidRPr="007C2322">
              <w:rPr>
                <w:rFonts w:cstheme="minorHAnsi"/>
                <w:b/>
                <w:sz w:val="20"/>
                <w:szCs w:val="20"/>
              </w:rPr>
              <w:t>608.200,00</w:t>
            </w:r>
          </w:p>
        </w:tc>
        <w:tc>
          <w:tcPr>
            <w:tcW w:w="784" w:type="pct"/>
            <w:shd w:val="clear" w:color="auto" w:fill="D9D9D9" w:themeFill="background1" w:themeFillShade="D9"/>
            <w:vAlign w:val="center"/>
          </w:tcPr>
          <w:p w14:paraId="3D17300F" w14:textId="278F52EA" w:rsidR="004758B5" w:rsidRPr="007C2322" w:rsidRDefault="004758B5" w:rsidP="004758B5">
            <w:pPr>
              <w:jc w:val="center"/>
              <w:rPr>
                <w:rFonts w:cstheme="minorHAnsi"/>
                <w:b/>
                <w:sz w:val="20"/>
                <w:szCs w:val="20"/>
              </w:rPr>
            </w:pPr>
            <w:r w:rsidRPr="007C2322">
              <w:rPr>
                <w:rFonts w:cstheme="minorHAnsi"/>
                <w:b/>
                <w:sz w:val="20"/>
                <w:szCs w:val="20"/>
              </w:rPr>
              <w:t>608.200,00</w:t>
            </w:r>
          </w:p>
        </w:tc>
      </w:tr>
      <w:tr w:rsidR="004758B5" w:rsidRPr="007C2322" w14:paraId="167D4729" w14:textId="77777777" w:rsidTr="004758B5">
        <w:trPr>
          <w:trHeight w:val="1007"/>
          <w:jc w:val="center"/>
        </w:trPr>
        <w:tc>
          <w:tcPr>
            <w:tcW w:w="1015" w:type="pct"/>
            <w:shd w:val="clear" w:color="auto" w:fill="auto"/>
            <w:vAlign w:val="center"/>
          </w:tcPr>
          <w:p w14:paraId="10EC2F95" w14:textId="027BA464" w:rsidR="004758B5" w:rsidRPr="007C2322" w:rsidRDefault="004758B5" w:rsidP="004758B5">
            <w:pPr>
              <w:jc w:val="center"/>
              <w:rPr>
                <w:rFonts w:cstheme="minorHAnsi"/>
                <w:b/>
                <w:sz w:val="20"/>
                <w:szCs w:val="20"/>
              </w:rPr>
            </w:pPr>
            <w:r w:rsidRPr="007C2322">
              <w:rPr>
                <w:rFonts w:cstheme="minorHAnsi"/>
                <w:b/>
                <w:sz w:val="20"/>
                <w:szCs w:val="20"/>
              </w:rPr>
              <w:t xml:space="preserve">81 </w:t>
            </w:r>
            <w:r w:rsidRPr="007C2322">
              <w:rPr>
                <w:rFonts w:cstheme="minorHAnsi"/>
                <w:bCs/>
                <w:sz w:val="20"/>
                <w:szCs w:val="20"/>
              </w:rPr>
              <w:t>Povrati glavnica danih zajmova i depozita</w:t>
            </w:r>
          </w:p>
        </w:tc>
        <w:tc>
          <w:tcPr>
            <w:tcW w:w="852" w:type="pct"/>
            <w:shd w:val="clear" w:color="auto" w:fill="auto"/>
            <w:vAlign w:val="center"/>
          </w:tcPr>
          <w:p w14:paraId="4FEA26E4" w14:textId="54F96F35" w:rsidR="004758B5" w:rsidRPr="007C2322" w:rsidRDefault="004758B5" w:rsidP="004758B5">
            <w:pPr>
              <w:jc w:val="center"/>
              <w:rPr>
                <w:rFonts w:cstheme="minorHAnsi"/>
                <w:b/>
                <w:sz w:val="20"/>
                <w:szCs w:val="20"/>
              </w:rPr>
            </w:pPr>
            <w:r w:rsidRPr="007C2322">
              <w:rPr>
                <w:sz w:val="20"/>
                <w:szCs w:val="20"/>
              </w:rPr>
              <w:t>965,92</w:t>
            </w:r>
          </w:p>
        </w:tc>
        <w:tc>
          <w:tcPr>
            <w:tcW w:w="783" w:type="pct"/>
            <w:shd w:val="clear" w:color="auto" w:fill="auto"/>
            <w:vAlign w:val="center"/>
          </w:tcPr>
          <w:p w14:paraId="64E2E8C5" w14:textId="79B1FC45" w:rsidR="004758B5" w:rsidRPr="007C2322" w:rsidRDefault="002B386E" w:rsidP="004758B5">
            <w:pPr>
              <w:jc w:val="center"/>
              <w:rPr>
                <w:rFonts w:cstheme="minorHAnsi"/>
                <w:sz w:val="20"/>
                <w:szCs w:val="20"/>
              </w:rPr>
            </w:pPr>
            <w:r w:rsidRPr="007C2322">
              <w:rPr>
                <w:rFonts w:cstheme="minorHAnsi"/>
                <w:sz w:val="20"/>
                <w:szCs w:val="20"/>
              </w:rPr>
              <w:t>74.600</w:t>
            </w:r>
            <w:r w:rsidR="004758B5" w:rsidRPr="007C2322">
              <w:rPr>
                <w:rFonts w:cstheme="minorHAnsi"/>
                <w:sz w:val="20"/>
                <w:szCs w:val="20"/>
              </w:rPr>
              <w:t>,00</w:t>
            </w:r>
          </w:p>
        </w:tc>
        <w:tc>
          <w:tcPr>
            <w:tcW w:w="783" w:type="pct"/>
            <w:shd w:val="clear" w:color="auto" w:fill="auto"/>
            <w:vAlign w:val="center"/>
          </w:tcPr>
          <w:p w14:paraId="7008B5A4" w14:textId="6B0915DB" w:rsidR="004758B5" w:rsidRPr="007C2322" w:rsidRDefault="004758B5" w:rsidP="004758B5">
            <w:pPr>
              <w:jc w:val="center"/>
              <w:rPr>
                <w:rFonts w:cstheme="minorHAnsi"/>
                <w:bCs/>
                <w:sz w:val="20"/>
                <w:szCs w:val="20"/>
              </w:rPr>
            </w:pPr>
            <w:r w:rsidRPr="007C2322">
              <w:rPr>
                <w:rFonts w:cstheme="minorHAnsi"/>
                <w:bCs/>
                <w:sz w:val="20"/>
                <w:szCs w:val="20"/>
              </w:rPr>
              <w:t>8.200,00</w:t>
            </w:r>
          </w:p>
        </w:tc>
        <w:tc>
          <w:tcPr>
            <w:tcW w:w="783" w:type="pct"/>
            <w:shd w:val="clear" w:color="auto" w:fill="auto"/>
            <w:vAlign w:val="center"/>
          </w:tcPr>
          <w:p w14:paraId="192D39E2" w14:textId="2DE27DC5" w:rsidR="004758B5" w:rsidRPr="007C2322" w:rsidRDefault="004758B5" w:rsidP="004758B5">
            <w:pPr>
              <w:jc w:val="center"/>
              <w:rPr>
                <w:rFonts w:cstheme="minorHAnsi"/>
                <w:b/>
                <w:sz w:val="20"/>
                <w:szCs w:val="20"/>
              </w:rPr>
            </w:pPr>
            <w:r w:rsidRPr="007C2322">
              <w:rPr>
                <w:rFonts w:cstheme="minorHAnsi"/>
                <w:bCs/>
                <w:sz w:val="20"/>
                <w:szCs w:val="20"/>
              </w:rPr>
              <w:t>8.200,00</w:t>
            </w:r>
          </w:p>
        </w:tc>
        <w:tc>
          <w:tcPr>
            <w:tcW w:w="784" w:type="pct"/>
            <w:shd w:val="clear" w:color="auto" w:fill="auto"/>
            <w:vAlign w:val="center"/>
          </w:tcPr>
          <w:p w14:paraId="77125CC1" w14:textId="64FFABDB" w:rsidR="004758B5" w:rsidRPr="007C2322" w:rsidRDefault="004758B5" w:rsidP="004758B5">
            <w:pPr>
              <w:jc w:val="center"/>
              <w:rPr>
                <w:rFonts w:cstheme="minorHAnsi"/>
                <w:b/>
                <w:sz w:val="20"/>
                <w:szCs w:val="20"/>
              </w:rPr>
            </w:pPr>
            <w:r w:rsidRPr="007C2322">
              <w:rPr>
                <w:rFonts w:cstheme="minorHAnsi"/>
                <w:bCs/>
                <w:sz w:val="20"/>
                <w:szCs w:val="20"/>
              </w:rPr>
              <w:t>8.200,00</w:t>
            </w:r>
          </w:p>
        </w:tc>
      </w:tr>
      <w:tr w:rsidR="004758B5" w:rsidRPr="007C2322" w14:paraId="0710E030" w14:textId="77777777" w:rsidTr="004758B5">
        <w:trPr>
          <w:trHeight w:val="879"/>
          <w:jc w:val="center"/>
        </w:trPr>
        <w:tc>
          <w:tcPr>
            <w:tcW w:w="1015" w:type="pct"/>
            <w:vAlign w:val="center"/>
          </w:tcPr>
          <w:p w14:paraId="14EF0626" w14:textId="3127F385" w:rsidR="004758B5" w:rsidRPr="007C2322" w:rsidRDefault="004758B5" w:rsidP="004758B5">
            <w:pPr>
              <w:jc w:val="center"/>
              <w:rPr>
                <w:rFonts w:cstheme="minorHAnsi"/>
                <w:b/>
                <w:sz w:val="20"/>
                <w:szCs w:val="20"/>
              </w:rPr>
            </w:pPr>
            <w:r w:rsidRPr="007C2322">
              <w:rPr>
                <w:rFonts w:cstheme="minorHAnsi"/>
                <w:b/>
                <w:sz w:val="20"/>
                <w:szCs w:val="20"/>
              </w:rPr>
              <w:t xml:space="preserve">84 </w:t>
            </w:r>
            <w:r w:rsidRPr="007C2322">
              <w:rPr>
                <w:rFonts w:cstheme="minorHAnsi"/>
                <w:bCs/>
                <w:sz w:val="20"/>
                <w:szCs w:val="20"/>
              </w:rPr>
              <w:t>Primici od zaduživanja</w:t>
            </w:r>
          </w:p>
        </w:tc>
        <w:tc>
          <w:tcPr>
            <w:tcW w:w="852" w:type="pct"/>
            <w:vAlign w:val="center"/>
          </w:tcPr>
          <w:p w14:paraId="2E22B159" w14:textId="37A80F19" w:rsidR="004758B5" w:rsidRPr="007C2322" w:rsidRDefault="004758B5" w:rsidP="004758B5">
            <w:pPr>
              <w:jc w:val="center"/>
              <w:rPr>
                <w:rFonts w:cstheme="minorHAnsi"/>
                <w:bCs/>
                <w:sz w:val="20"/>
                <w:szCs w:val="20"/>
              </w:rPr>
            </w:pPr>
            <w:r w:rsidRPr="007C2322">
              <w:rPr>
                <w:sz w:val="20"/>
                <w:szCs w:val="20"/>
              </w:rPr>
              <w:t>132.722,81</w:t>
            </w:r>
          </w:p>
        </w:tc>
        <w:tc>
          <w:tcPr>
            <w:tcW w:w="783" w:type="pct"/>
            <w:vAlign w:val="center"/>
          </w:tcPr>
          <w:p w14:paraId="121DB440" w14:textId="7DCE4774" w:rsidR="004758B5" w:rsidRPr="007C2322" w:rsidRDefault="002B386E" w:rsidP="004758B5">
            <w:pPr>
              <w:jc w:val="center"/>
              <w:rPr>
                <w:rFonts w:cstheme="minorHAnsi"/>
                <w:bCs/>
                <w:sz w:val="20"/>
                <w:szCs w:val="20"/>
              </w:rPr>
            </w:pPr>
            <w:r w:rsidRPr="007C2322">
              <w:rPr>
                <w:rFonts w:cstheme="minorHAnsi"/>
                <w:sz w:val="20"/>
                <w:szCs w:val="20"/>
              </w:rPr>
              <w:t>650.000</w:t>
            </w:r>
            <w:r w:rsidR="004758B5" w:rsidRPr="007C2322">
              <w:rPr>
                <w:rFonts w:cstheme="minorHAnsi"/>
                <w:sz w:val="20"/>
                <w:szCs w:val="20"/>
              </w:rPr>
              <w:t>,00</w:t>
            </w:r>
          </w:p>
        </w:tc>
        <w:tc>
          <w:tcPr>
            <w:tcW w:w="783" w:type="pct"/>
            <w:vAlign w:val="center"/>
          </w:tcPr>
          <w:p w14:paraId="1898B2C6" w14:textId="60E89ED2" w:rsidR="004758B5" w:rsidRPr="007C2322" w:rsidRDefault="004758B5" w:rsidP="004758B5">
            <w:pPr>
              <w:jc w:val="center"/>
              <w:rPr>
                <w:rFonts w:cstheme="minorHAnsi"/>
                <w:bCs/>
                <w:sz w:val="20"/>
                <w:szCs w:val="20"/>
              </w:rPr>
            </w:pPr>
            <w:r w:rsidRPr="007C2322">
              <w:rPr>
                <w:rFonts w:cstheme="minorHAnsi"/>
                <w:sz w:val="20"/>
                <w:szCs w:val="20"/>
              </w:rPr>
              <w:t>600.000,00</w:t>
            </w:r>
          </w:p>
        </w:tc>
        <w:tc>
          <w:tcPr>
            <w:tcW w:w="783" w:type="pct"/>
            <w:vAlign w:val="center"/>
          </w:tcPr>
          <w:p w14:paraId="350F2042" w14:textId="49D97563" w:rsidR="004758B5" w:rsidRPr="007C2322" w:rsidRDefault="004758B5" w:rsidP="004758B5">
            <w:pPr>
              <w:jc w:val="center"/>
              <w:rPr>
                <w:rFonts w:cstheme="minorHAnsi"/>
                <w:bCs/>
                <w:sz w:val="20"/>
                <w:szCs w:val="20"/>
              </w:rPr>
            </w:pPr>
            <w:r w:rsidRPr="007C2322">
              <w:rPr>
                <w:rFonts w:cstheme="minorHAnsi"/>
                <w:sz w:val="20"/>
                <w:szCs w:val="20"/>
              </w:rPr>
              <w:t>600.000,00</w:t>
            </w:r>
          </w:p>
        </w:tc>
        <w:tc>
          <w:tcPr>
            <w:tcW w:w="784" w:type="pct"/>
            <w:vAlign w:val="center"/>
          </w:tcPr>
          <w:p w14:paraId="20556503" w14:textId="63C20FF4" w:rsidR="004758B5" w:rsidRPr="007C2322" w:rsidRDefault="004758B5" w:rsidP="004758B5">
            <w:pPr>
              <w:jc w:val="center"/>
              <w:rPr>
                <w:rFonts w:cstheme="minorHAnsi"/>
                <w:bCs/>
                <w:sz w:val="20"/>
                <w:szCs w:val="20"/>
              </w:rPr>
            </w:pPr>
            <w:r w:rsidRPr="007C2322">
              <w:rPr>
                <w:rFonts w:cstheme="minorHAnsi"/>
                <w:sz w:val="20"/>
                <w:szCs w:val="20"/>
              </w:rPr>
              <w:t>600.000,00</w:t>
            </w:r>
          </w:p>
        </w:tc>
      </w:tr>
      <w:tr w:rsidR="004758B5" w:rsidRPr="007C2322" w14:paraId="1FA6ED2F" w14:textId="77777777" w:rsidTr="004758B5">
        <w:trPr>
          <w:trHeight w:val="835"/>
          <w:jc w:val="center"/>
        </w:trPr>
        <w:tc>
          <w:tcPr>
            <w:tcW w:w="1015" w:type="pct"/>
            <w:shd w:val="clear" w:color="auto" w:fill="D9D9D9" w:themeFill="background1" w:themeFillShade="D9"/>
            <w:vAlign w:val="center"/>
          </w:tcPr>
          <w:p w14:paraId="2F8D461E" w14:textId="60127088" w:rsidR="004758B5" w:rsidRPr="007C2322" w:rsidRDefault="004758B5" w:rsidP="004758B5">
            <w:pPr>
              <w:jc w:val="center"/>
              <w:rPr>
                <w:rFonts w:cstheme="minorHAnsi"/>
                <w:b/>
                <w:sz w:val="20"/>
                <w:szCs w:val="20"/>
              </w:rPr>
            </w:pPr>
            <w:r w:rsidRPr="007C2322">
              <w:rPr>
                <w:rFonts w:cstheme="minorHAnsi"/>
                <w:b/>
                <w:sz w:val="20"/>
                <w:szCs w:val="20"/>
              </w:rPr>
              <w:t>Vlastiti izvori</w:t>
            </w:r>
          </w:p>
        </w:tc>
        <w:tc>
          <w:tcPr>
            <w:tcW w:w="852" w:type="pct"/>
            <w:shd w:val="clear" w:color="auto" w:fill="D9D9D9" w:themeFill="background1" w:themeFillShade="D9"/>
            <w:vAlign w:val="center"/>
          </w:tcPr>
          <w:p w14:paraId="37CC9EC2" w14:textId="5D4FC27B" w:rsidR="004758B5" w:rsidRPr="007C2322" w:rsidRDefault="004758B5" w:rsidP="004758B5">
            <w:pPr>
              <w:jc w:val="center"/>
              <w:rPr>
                <w:rFonts w:cstheme="minorHAnsi"/>
                <w:b/>
                <w:sz w:val="20"/>
                <w:szCs w:val="20"/>
              </w:rPr>
            </w:pPr>
            <w:r w:rsidRPr="007C2322">
              <w:rPr>
                <w:b/>
                <w:sz w:val="20"/>
                <w:szCs w:val="20"/>
              </w:rPr>
              <w:t>383.585,86</w:t>
            </w:r>
          </w:p>
        </w:tc>
        <w:tc>
          <w:tcPr>
            <w:tcW w:w="783" w:type="pct"/>
            <w:shd w:val="clear" w:color="auto" w:fill="D9D9D9" w:themeFill="background1" w:themeFillShade="D9"/>
            <w:vAlign w:val="center"/>
          </w:tcPr>
          <w:p w14:paraId="5D573267" w14:textId="60F5A4E7" w:rsidR="004758B5" w:rsidRPr="007C2322" w:rsidRDefault="004758B5" w:rsidP="004758B5">
            <w:pPr>
              <w:jc w:val="center"/>
              <w:rPr>
                <w:rFonts w:cstheme="minorHAnsi"/>
                <w:b/>
                <w:sz w:val="20"/>
                <w:szCs w:val="20"/>
              </w:rPr>
            </w:pPr>
            <w:r w:rsidRPr="007C2322">
              <w:rPr>
                <w:rFonts w:cstheme="minorHAnsi"/>
                <w:b/>
                <w:sz w:val="20"/>
                <w:szCs w:val="20"/>
              </w:rPr>
              <w:t>0,00</w:t>
            </w:r>
          </w:p>
        </w:tc>
        <w:tc>
          <w:tcPr>
            <w:tcW w:w="783" w:type="pct"/>
            <w:shd w:val="clear" w:color="auto" w:fill="D9D9D9" w:themeFill="background1" w:themeFillShade="D9"/>
            <w:vAlign w:val="center"/>
          </w:tcPr>
          <w:p w14:paraId="75358B62" w14:textId="032D20EF" w:rsidR="004758B5" w:rsidRPr="007C2322" w:rsidRDefault="004758B5" w:rsidP="004758B5">
            <w:pPr>
              <w:jc w:val="center"/>
              <w:rPr>
                <w:rFonts w:cstheme="minorHAnsi"/>
                <w:b/>
                <w:sz w:val="20"/>
                <w:szCs w:val="20"/>
              </w:rPr>
            </w:pPr>
            <w:r w:rsidRPr="007C2322">
              <w:rPr>
                <w:rFonts w:cstheme="minorHAnsi"/>
                <w:b/>
                <w:sz w:val="20"/>
                <w:szCs w:val="20"/>
              </w:rPr>
              <w:t>108.330,00</w:t>
            </w:r>
          </w:p>
        </w:tc>
        <w:tc>
          <w:tcPr>
            <w:tcW w:w="783" w:type="pct"/>
            <w:shd w:val="clear" w:color="auto" w:fill="D9D9D9" w:themeFill="background1" w:themeFillShade="D9"/>
            <w:vAlign w:val="center"/>
          </w:tcPr>
          <w:p w14:paraId="22311302" w14:textId="6AB6B8A8" w:rsidR="004758B5" w:rsidRPr="007C2322" w:rsidRDefault="004758B5" w:rsidP="004758B5">
            <w:pPr>
              <w:jc w:val="center"/>
              <w:rPr>
                <w:rFonts w:cstheme="minorHAnsi"/>
                <w:b/>
                <w:sz w:val="20"/>
                <w:szCs w:val="20"/>
              </w:rPr>
            </w:pPr>
            <w:r w:rsidRPr="007C2322">
              <w:rPr>
                <w:rFonts w:cstheme="minorHAnsi"/>
                <w:b/>
                <w:sz w:val="20"/>
                <w:szCs w:val="20"/>
              </w:rPr>
              <w:t>0,00</w:t>
            </w:r>
          </w:p>
        </w:tc>
        <w:tc>
          <w:tcPr>
            <w:tcW w:w="784" w:type="pct"/>
            <w:shd w:val="clear" w:color="auto" w:fill="D9D9D9" w:themeFill="background1" w:themeFillShade="D9"/>
            <w:vAlign w:val="center"/>
          </w:tcPr>
          <w:p w14:paraId="4FB2F67D" w14:textId="1941485C" w:rsidR="004758B5" w:rsidRPr="007C2322" w:rsidRDefault="004758B5" w:rsidP="004758B5">
            <w:pPr>
              <w:jc w:val="center"/>
              <w:rPr>
                <w:rFonts w:cstheme="minorHAnsi"/>
                <w:b/>
                <w:sz w:val="20"/>
                <w:szCs w:val="20"/>
              </w:rPr>
            </w:pPr>
            <w:r w:rsidRPr="007C2322">
              <w:rPr>
                <w:rFonts w:cstheme="minorHAnsi"/>
                <w:b/>
                <w:sz w:val="20"/>
                <w:szCs w:val="20"/>
              </w:rPr>
              <w:t>0,00</w:t>
            </w:r>
          </w:p>
        </w:tc>
      </w:tr>
      <w:tr w:rsidR="00E567BE" w:rsidRPr="007C2322" w14:paraId="081C5E86" w14:textId="77777777" w:rsidTr="004A17D8">
        <w:trPr>
          <w:trHeight w:val="1007"/>
          <w:jc w:val="center"/>
        </w:trPr>
        <w:tc>
          <w:tcPr>
            <w:tcW w:w="1015" w:type="pct"/>
            <w:shd w:val="clear" w:color="auto" w:fill="auto"/>
            <w:vAlign w:val="center"/>
          </w:tcPr>
          <w:p w14:paraId="7BE346D9" w14:textId="0BDCA2EB" w:rsidR="00E567BE" w:rsidRPr="007C2322" w:rsidRDefault="0038582A" w:rsidP="00E567BE">
            <w:pPr>
              <w:jc w:val="center"/>
              <w:rPr>
                <w:rFonts w:cstheme="minorHAnsi"/>
                <w:sz w:val="20"/>
                <w:szCs w:val="20"/>
              </w:rPr>
            </w:pPr>
            <w:r w:rsidRPr="007C2322">
              <w:rPr>
                <w:rFonts w:cstheme="minorHAnsi"/>
                <w:b/>
                <w:bCs/>
                <w:sz w:val="20"/>
                <w:szCs w:val="20"/>
              </w:rPr>
              <w:t>92</w:t>
            </w:r>
            <w:r w:rsidRPr="007C2322">
              <w:rPr>
                <w:rFonts w:cstheme="minorHAnsi"/>
                <w:sz w:val="20"/>
                <w:szCs w:val="20"/>
              </w:rPr>
              <w:t xml:space="preserve"> Rezultat poslovanja</w:t>
            </w:r>
          </w:p>
        </w:tc>
        <w:tc>
          <w:tcPr>
            <w:tcW w:w="852" w:type="pct"/>
            <w:shd w:val="clear" w:color="auto" w:fill="auto"/>
            <w:vAlign w:val="center"/>
          </w:tcPr>
          <w:p w14:paraId="5921FD4C" w14:textId="48898421" w:rsidR="00E567BE" w:rsidRPr="007C2322" w:rsidRDefault="004758B5" w:rsidP="00E567BE">
            <w:pPr>
              <w:jc w:val="center"/>
              <w:rPr>
                <w:rFonts w:cstheme="minorHAnsi"/>
                <w:b/>
                <w:sz w:val="20"/>
                <w:szCs w:val="20"/>
              </w:rPr>
            </w:pPr>
            <w:r w:rsidRPr="007C2322">
              <w:rPr>
                <w:sz w:val="20"/>
                <w:szCs w:val="20"/>
              </w:rPr>
              <w:t>383.585,86</w:t>
            </w:r>
          </w:p>
        </w:tc>
        <w:tc>
          <w:tcPr>
            <w:tcW w:w="783" w:type="pct"/>
            <w:shd w:val="clear" w:color="auto" w:fill="auto"/>
            <w:vAlign w:val="center"/>
          </w:tcPr>
          <w:p w14:paraId="07FF403A" w14:textId="764E510B" w:rsidR="00E567BE" w:rsidRPr="007C2322" w:rsidRDefault="00C56D5E" w:rsidP="00E567BE">
            <w:pPr>
              <w:jc w:val="center"/>
              <w:rPr>
                <w:rFonts w:cstheme="minorHAnsi"/>
                <w:b/>
                <w:sz w:val="20"/>
                <w:szCs w:val="20"/>
              </w:rPr>
            </w:pPr>
            <w:r w:rsidRPr="007C2322">
              <w:rPr>
                <w:rFonts w:cstheme="minorHAnsi"/>
                <w:sz w:val="20"/>
                <w:szCs w:val="20"/>
              </w:rPr>
              <w:t>0,00</w:t>
            </w:r>
          </w:p>
        </w:tc>
        <w:tc>
          <w:tcPr>
            <w:tcW w:w="783" w:type="pct"/>
            <w:shd w:val="clear" w:color="auto" w:fill="auto"/>
            <w:vAlign w:val="center"/>
          </w:tcPr>
          <w:p w14:paraId="664FAEF6" w14:textId="4F2A524D" w:rsidR="00E567BE" w:rsidRPr="007C2322" w:rsidRDefault="00683C39" w:rsidP="00E567BE">
            <w:pPr>
              <w:jc w:val="center"/>
              <w:rPr>
                <w:rFonts w:cstheme="minorHAnsi"/>
                <w:b/>
                <w:sz w:val="20"/>
                <w:szCs w:val="20"/>
              </w:rPr>
            </w:pPr>
            <w:r w:rsidRPr="007C2322">
              <w:rPr>
                <w:rFonts w:cstheme="minorHAnsi"/>
                <w:sz w:val="20"/>
                <w:szCs w:val="20"/>
              </w:rPr>
              <w:t>108.330</w:t>
            </w:r>
            <w:r w:rsidR="00E567BE" w:rsidRPr="007C2322">
              <w:rPr>
                <w:rFonts w:cstheme="minorHAnsi"/>
                <w:sz w:val="20"/>
                <w:szCs w:val="20"/>
              </w:rPr>
              <w:t>,00</w:t>
            </w:r>
          </w:p>
        </w:tc>
        <w:tc>
          <w:tcPr>
            <w:tcW w:w="783" w:type="pct"/>
            <w:shd w:val="clear" w:color="auto" w:fill="auto"/>
            <w:vAlign w:val="center"/>
          </w:tcPr>
          <w:p w14:paraId="19F7EE8F" w14:textId="17E17F7D" w:rsidR="00E567BE" w:rsidRPr="007C2322" w:rsidRDefault="00E567BE" w:rsidP="00E567BE">
            <w:pPr>
              <w:jc w:val="center"/>
              <w:rPr>
                <w:rFonts w:cstheme="minorHAnsi"/>
                <w:b/>
                <w:sz w:val="20"/>
                <w:szCs w:val="20"/>
              </w:rPr>
            </w:pPr>
            <w:r w:rsidRPr="007C2322">
              <w:rPr>
                <w:rFonts w:cstheme="minorHAnsi"/>
                <w:sz w:val="20"/>
                <w:szCs w:val="20"/>
              </w:rPr>
              <w:t>0,00</w:t>
            </w:r>
          </w:p>
        </w:tc>
        <w:tc>
          <w:tcPr>
            <w:tcW w:w="784" w:type="pct"/>
            <w:shd w:val="clear" w:color="auto" w:fill="auto"/>
            <w:vAlign w:val="center"/>
          </w:tcPr>
          <w:p w14:paraId="57879999" w14:textId="1AF72C10" w:rsidR="00E567BE" w:rsidRPr="007C2322" w:rsidRDefault="00E567BE" w:rsidP="00E567BE">
            <w:pPr>
              <w:jc w:val="center"/>
              <w:rPr>
                <w:rFonts w:cstheme="minorHAnsi"/>
                <w:b/>
                <w:sz w:val="20"/>
                <w:szCs w:val="20"/>
              </w:rPr>
            </w:pPr>
            <w:r w:rsidRPr="007C2322">
              <w:rPr>
                <w:rFonts w:cstheme="minorHAnsi"/>
                <w:sz w:val="20"/>
                <w:szCs w:val="20"/>
              </w:rPr>
              <w:t>0,00</w:t>
            </w:r>
          </w:p>
        </w:tc>
      </w:tr>
    </w:tbl>
    <w:p w14:paraId="657DD0E9" w14:textId="4F23BE14" w:rsidR="004B283B" w:rsidRPr="007C2322" w:rsidRDefault="00F72A30" w:rsidP="00F96439">
      <w:pPr>
        <w:jc w:val="center"/>
        <w:rPr>
          <w:rFonts w:cstheme="minorHAnsi"/>
          <w:b/>
          <w:sz w:val="24"/>
          <w:szCs w:val="24"/>
        </w:rPr>
      </w:pPr>
      <w:r w:rsidRPr="007C2322">
        <w:rPr>
          <w:rFonts w:cstheme="minorHAnsi"/>
          <w:b/>
          <w:noProof/>
          <w:sz w:val="24"/>
          <w:szCs w:val="24"/>
          <w:lang w:eastAsia="hr-HR"/>
        </w:rPr>
        <w:lastRenderedPageBreak/>
        <w:drawing>
          <wp:inline distT="0" distB="0" distL="0" distR="0" wp14:anchorId="79F92033" wp14:editId="1EA69EFE">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7C2322" w14:paraId="2E90F9DA" w14:textId="77777777" w:rsidTr="00934DEA">
        <w:trPr>
          <w:trHeight w:val="841"/>
          <w:jc w:val="center"/>
        </w:trPr>
        <w:tc>
          <w:tcPr>
            <w:tcW w:w="859" w:type="pct"/>
            <w:shd w:val="clear" w:color="auto" w:fill="B8CCE4" w:themeFill="accent1" w:themeFillTint="66"/>
            <w:vAlign w:val="center"/>
          </w:tcPr>
          <w:p w14:paraId="76982DA9" w14:textId="15F3C5DF" w:rsidR="00C40375" w:rsidRPr="007C2322" w:rsidRDefault="00C40375" w:rsidP="00934DEA">
            <w:pPr>
              <w:jc w:val="center"/>
              <w:rPr>
                <w:rFonts w:cstheme="minorHAnsi"/>
                <w:b/>
                <w:color w:val="4F81BD" w:themeColor="accent1"/>
              </w:rPr>
            </w:pPr>
            <w:r w:rsidRPr="007C2322">
              <w:rPr>
                <w:rFonts w:cstheme="minorHAnsi"/>
                <w:b/>
                <w:color w:val="4F81BD" w:themeColor="accent1"/>
              </w:rPr>
              <w:t>RASHODI I IZDACI</w:t>
            </w:r>
          </w:p>
        </w:tc>
        <w:tc>
          <w:tcPr>
            <w:tcW w:w="828" w:type="pct"/>
            <w:shd w:val="clear" w:color="auto" w:fill="B8CCE4" w:themeFill="accent1" w:themeFillTint="66"/>
            <w:vAlign w:val="center"/>
          </w:tcPr>
          <w:p w14:paraId="4393879D" w14:textId="6BF5DC1F" w:rsidR="00C40375" w:rsidRPr="007C2322" w:rsidRDefault="00C40375" w:rsidP="00934DEA">
            <w:pPr>
              <w:jc w:val="center"/>
              <w:rPr>
                <w:rFonts w:cstheme="minorHAnsi"/>
                <w:b/>
                <w:color w:val="4F81BD" w:themeColor="accent1"/>
              </w:rPr>
            </w:pPr>
            <w:r w:rsidRPr="007C2322">
              <w:rPr>
                <w:rFonts w:cstheme="minorHAnsi"/>
                <w:b/>
                <w:color w:val="4F81BD" w:themeColor="accent1"/>
              </w:rPr>
              <w:t>IZVRŠENJE 2022.</w:t>
            </w:r>
          </w:p>
        </w:tc>
        <w:tc>
          <w:tcPr>
            <w:tcW w:w="828" w:type="pct"/>
            <w:shd w:val="clear" w:color="auto" w:fill="B8CCE4" w:themeFill="accent1" w:themeFillTint="66"/>
            <w:vAlign w:val="center"/>
          </w:tcPr>
          <w:p w14:paraId="7185DC36" w14:textId="053B009F" w:rsidR="00C40375" w:rsidRPr="007C2322" w:rsidRDefault="00C40375" w:rsidP="00934DEA">
            <w:pPr>
              <w:jc w:val="center"/>
              <w:rPr>
                <w:rFonts w:cstheme="minorHAnsi"/>
                <w:b/>
                <w:color w:val="4F81BD" w:themeColor="accent1"/>
              </w:rPr>
            </w:pPr>
            <w:r w:rsidRPr="007C2322">
              <w:rPr>
                <w:rFonts w:cstheme="minorHAnsi"/>
                <w:b/>
                <w:color w:val="4F81BD" w:themeColor="accent1"/>
              </w:rPr>
              <w:t>PLAN</w:t>
            </w:r>
          </w:p>
          <w:p w14:paraId="39736BEE" w14:textId="2A8B23EF" w:rsidR="00C40375" w:rsidRPr="007C2322" w:rsidRDefault="00C40375" w:rsidP="00934DEA">
            <w:pPr>
              <w:jc w:val="center"/>
              <w:rPr>
                <w:rFonts w:cstheme="minorHAnsi"/>
                <w:b/>
                <w:color w:val="4F81BD" w:themeColor="accent1"/>
              </w:rPr>
            </w:pPr>
            <w:r w:rsidRPr="007C2322">
              <w:rPr>
                <w:rFonts w:cstheme="minorHAnsi"/>
                <w:b/>
                <w:color w:val="4F81BD" w:themeColor="accent1"/>
              </w:rPr>
              <w:t>2023.</w:t>
            </w:r>
          </w:p>
        </w:tc>
        <w:tc>
          <w:tcPr>
            <w:tcW w:w="828" w:type="pct"/>
            <w:shd w:val="clear" w:color="auto" w:fill="B8CCE4" w:themeFill="accent1" w:themeFillTint="66"/>
            <w:vAlign w:val="center"/>
          </w:tcPr>
          <w:p w14:paraId="2B66B0D8" w14:textId="77777777" w:rsidR="00C40375" w:rsidRPr="007C2322" w:rsidRDefault="00C40375" w:rsidP="00934DEA">
            <w:pPr>
              <w:jc w:val="center"/>
              <w:rPr>
                <w:rFonts w:cstheme="minorHAnsi"/>
                <w:b/>
                <w:color w:val="4F81BD" w:themeColor="accent1"/>
              </w:rPr>
            </w:pPr>
            <w:r w:rsidRPr="007C2322">
              <w:rPr>
                <w:rFonts w:cstheme="minorHAnsi"/>
                <w:b/>
                <w:color w:val="4F81BD" w:themeColor="accent1"/>
              </w:rPr>
              <w:t>PLAN</w:t>
            </w:r>
          </w:p>
          <w:p w14:paraId="556458DA" w14:textId="6DD5BA17" w:rsidR="00C40375" w:rsidRPr="007C2322" w:rsidRDefault="00C40375" w:rsidP="00934DEA">
            <w:pPr>
              <w:jc w:val="center"/>
              <w:rPr>
                <w:rFonts w:cstheme="minorHAnsi"/>
                <w:b/>
                <w:color w:val="4F81BD" w:themeColor="accent1"/>
              </w:rPr>
            </w:pPr>
            <w:r w:rsidRPr="007C2322">
              <w:rPr>
                <w:rFonts w:cstheme="minorHAnsi"/>
                <w:b/>
                <w:color w:val="4F81BD" w:themeColor="accent1"/>
              </w:rPr>
              <w:t>2024.</w:t>
            </w:r>
          </w:p>
        </w:tc>
        <w:tc>
          <w:tcPr>
            <w:tcW w:w="828" w:type="pct"/>
            <w:shd w:val="clear" w:color="auto" w:fill="B8CCE4" w:themeFill="accent1" w:themeFillTint="66"/>
            <w:vAlign w:val="center"/>
          </w:tcPr>
          <w:p w14:paraId="05B18295" w14:textId="6B3D42A9" w:rsidR="00C40375" w:rsidRPr="007C2322" w:rsidRDefault="00C40375" w:rsidP="00934DEA">
            <w:pPr>
              <w:jc w:val="center"/>
              <w:rPr>
                <w:rFonts w:cstheme="minorHAnsi"/>
                <w:b/>
                <w:color w:val="4F81BD" w:themeColor="accent1"/>
              </w:rPr>
            </w:pPr>
            <w:r w:rsidRPr="007C2322">
              <w:rPr>
                <w:rFonts w:cstheme="minorHAnsi"/>
                <w:b/>
                <w:color w:val="4F81BD" w:themeColor="accent1"/>
              </w:rPr>
              <w:t>PROJEKCIJE 2025.</w:t>
            </w:r>
          </w:p>
        </w:tc>
        <w:tc>
          <w:tcPr>
            <w:tcW w:w="829" w:type="pct"/>
            <w:shd w:val="clear" w:color="auto" w:fill="B8CCE4" w:themeFill="accent1" w:themeFillTint="66"/>
            <w:vAlign w:val="center"/>
          </w:tcPr>
          <w:p w14:paraId="05EB4A60" w14:textId="67673BBE" w:rsidR="00C40375" w:rsidRPr="007C2322" w:rsidRDefault="00C40375" w:rsidP="00934DEA">
            <w:pPr>
              <w:jc w:val="center"/>
              <w:rPr>
                <w:rFonts w:cstheme="minorHAnsi"/>
                <w:b/>
                <w:color w:val="4F81BD" w:themeColor="accent1"/>
              </w:rPr>
            </w:pPr>
            <w:r w:rsidRPr="007C2322">
              <w:rPr>
                <w:rFonts w:cstheme="minorHAnsi"/>
                <w:b/>
                <w:color w:val="4F81BD" w:themeColor="accent1"/>
              </w:rPr>
              <w:t xml:space="preserve">PROJEKCIJE </w:t>
            </w:r>
            <w:r w:rsidR="00E9756B" w:rsidRPr="007C2322">
              <w:rPr>
                <w:rFonts w:cstheme="minorHAnsi"/>
                <w:b/>
                <w:color w:val="4F81BD" w:themeColor="accent1"/>
              </w:rPr>
              <w:t>2026.</w:t>
            </w:r>
          </w:p>
        </w:tc>
      </w:tr>
      <w:tr w:rsidR="004758B5" w:rsidRPr="007C2322" w14:paraId="787E0E6E" w14:textId="77777777" w:rsidTr="004758B5">
        <w:trPr>
          <w:trHeight w:val="755"/>
          <w:jc w:val="center"/>
        </w:trPr>
        <w:tc>
          <w:tcPr>
            <w:tcW w:w="859" w:type="pct"/>
            <w:shd w:val="clear" w:color="auto" w:fill="D9D9D9" w:themeFill="background1" w:themeFillShade="D9"/>
            <w:vAlign w:val="center"/>
          </w:tcPr>
          <w:p w14:paraId="2FFD0708" w14:textId="654D51AC" w:rsidR="004758B5" w:rsidRPr="007C2322" w:rsidRDefault="004758B5" w:rsidP="004758B5">
            <w:pPr>
              <w:jc w:val="center"/>
              <w:rPr>
                <w:rFonts w:cstheme="minorHAnsi"/>
                <w:b/>
                <w:sz w:val="20"/>
                <w:szCs w:val="20"/>
              </w:rPr>
            </w:pPr>
            <w:r w:rsidRPr="007C2322">
              <w:rPr>
                <w:rFonts w:cstheme="minorHAnsi"/>
                <w:b/>
                <w:sz w:val="20"/>
                <w:szCs w:val="20"/>
              </w:rPr>
              <w:t>3 Rashodi poslovanja</w:t>
            </w:r>
          </w:p>
        </w:tc>
        <w:tc>
          <w:tcPr>
            <w:tcW w:w="828" w:type="pct"/>
            <w:shd w:val="clear" w:color="auto" w:fill="D9D9D9" w:themeFill="background1" w:themeFillShade="D9"/>
            <w:vAlign w:val="center"/>
          </w:tcPr>
          <w:p w14:paraId="0E64D63A" w14:textId="55F709B7" w:rsidR="004758B5" w:rsidRPr="007C2322" w:rsidRDefault="004758B5" w:rsidP="004758B5">
            <w:pPr>
              <w:jc w:val="center"/>
              <w:rPr>
                <w:rFonts w:cstheme="minorHAnsi"/>
                <w:b/>
                <w:sz w:val="20"/>
                <w:szCs w:val="20"/>
              </w:rPr>
            </w:pPr>
            <w:r w:rsidRPr="007C2322">
              <w:rPr>
                <w:b/>
                <w:sz w:val="20"/>
                <w:szCs w:val="20"/>
              </w:rPr>
              <w:t>1.877.495,81</w:t>
            </w:r>
          </w:p>
        </w:tc>
        <w:tc>
          <w:tcPr>
            <w:tcW w:w="828" w:type="pct"/>
            <w:shd w:val="clear" w:color="auto" w:fill="D9D9D9" w:themeFill="background1" w:themeFillShade="D9"/>
            <w:vAlign w:val="center"/>
          </w:tcPr>
          <w:p w14:paraId="3B4A74EF" w14:textId="1B3D9927" w:rsidR="004758B5" w:rsidRPr="007C2322" w:rsidRDefault="003B1029" w:rsidP="004758B5">
            <w:pPr>
              <w:jc w:val="center"/>
              <w:rPr>
                <w:rFonts w:cstheme="minorHAnsi"/>
                <w:b/>
                <w:sz w:val="20"/>
                <w:szCs w:val="20"/>
              </w:rPr>
            </w:pPr>
            <w:r w:rsidRPr="007C2322">
              <w:rPr>
                <w:rFonts w:cstheme="minorHAnsi"/>
                <w:b/>
                <w:sz w:val="20"/>
                <w:szCs w:val="20"/>
              </w:rPr>
              <w:t>3.393.260,00</w:t>
            </w:r>
          </w:p>
        </w:tc>
        <w:tc>
          <w:tcPr>
            <w:tcW w:w="828" w:type="pct"/>
            <w:shd w:val="clear" w:color="auto" w:fill="D9D9D9" w:themeFill="background1" w:themeFillShade="D9"/>
            <w:vAlign w:val="center"/>
          </w:tcPr>
          <w:p w14:paraId="3274CC44" w14:textId="25AF8572" w:rsidR="004758B5" w:rsidRPr="007C2322" w:rsidRDefault="004758B5" w:rsidP="004758B5">
            <w:pPr>
              <w:jc w:val="center"/>
              <w:rPr>
                <w:rFonts w:cstheme="minorHAnsi"/>
                <w:b/>
                <w:sz w:val="20"/>
                <w:szCs w:val="20"/>
              </w:rPr>
            </w:pPr>
            <w:r w:rsidRPr="007C2322">
              <w:rPr>
                <w:rFonts w:cstheme="minorHAnsi"/>
                <w:b/>
                <w:sz w:val="20"/>
                <w:szCs w:val="20"/>
              </w:rPr>
              <w:t>3.772.065,00</w:t>
            </w:r>
          </w:p>
        </w:tc>
        <w:tc>
          <w:tcPr>
            <w:tcW w:w="828" w:type="pct"/>
            <w:shd w:val="clear" w:color="auto" w:fill="D9D9D9" w:themeFill="background1" w:themeFillShade="D9"/>
            <w:vAlign w:val="center"/>
          </w:tcPr>
          <w:p w14:paraId="45CD2591" w14:textId="30BC3B37" w:rsidR="004758B5" w:rsidRPr="007C2322" w:rsidRDefault="004758B5" w:rsidP="004758B5">
            <w:pPr>
              <w:jc w:val="center"/>
              <w:rPr>
                <w:rFonts w:cstheme="minorHAnsi"/>
                <w:b/>
                <w:sz w:val="20"/>
                <w:szCs w:val="20"/>
              </w:rPr>
            </w:pPr>
            <w:r w:rsidRPr="007C2322">
              <w:rPr>
                <w:rFonts w:cstheme="minorHAnsi"/>
                <w:b/>
                <w:sz w:val="20"/>
                <w:szCs w:val="20"/>
              </w:rPr>
              <w:t>3.687.065,00</w:t>
            </w:r>
          </w:p>
        </w:tc>
        <w:tc>
          <w:tcPr>
            <w:tcW w:w="829" w:type="pct"/>
            <w:shd w:val="clear" w:color="auto" w:fill="D9D9D9" w:themeFill="background1" w:themeFillShade="D9"/>
            <w:vAlign w:val="center"/>
          </w:tcPr>
          <w:p w14:paraId="6A2715D9" w14:textId="78E228D8" w:rsidR="004758B5" w:rsidRPr="007C2322" w:rsidRDefault="004758B5" w:rsidP="004758B5">
            <w:pPr>
              <w:jc w:val="center"/>
              <w:rPr>
                <w:rFonts w:cstheme="minorHAnsi"/>
                <w:b/>
                <w:sz w:val="20"/>
                <w:szCs w:val="20"/>
              </w:rPr>
            </w:pPr>
            <w:r w:rsidRPr="007C2322">
              <w:rPr>
                <w:rFonts w:cstheme="minorHAnsi"/>
                <w:b/>
                <w:sz w:val="20"/>
                <w:szCs w:val="20"/>
              </w:rPr>
              <w:t>3.687.065,00</w:t>
            </w:r>
          </w:p>
        </w:tc>
      </w:tr>
      <w:tr w:rsidR="004758B5" w:rsidRPr="007C2322" w14:paraId="6C8E909E" w14:textId="77777777" w:rsidTr="004758B5">
        <w:trPr>
          <w:trHeight w:val="755"/>
          <w:jc w:val="center"/>
        </w:trPr>
        <w:tc>
          <w:tcPr>
            <w:tcW w:w="859" w:type="pct"/>
            <w:vAlign w:val="center"/>
          </w:tcPr>
          <w:p w14:paraId="06ED44DE" w14:textId="76DEBB7E" w:rsidR="004758B5" w:rsidRPr="007C2322" w:rsidRDefault="004758B5" w:rsidP="004758B5">
            <w:pPr>
              <w:jc w:val="center"/>
              <w:rPr>
                <w:rFonts w:cstheme="minorHAnsi"/>
                <w:bCs/>
                <w:sz w:val="20"/>
                <w:szCs w:val="20"/>
              </w:rPr>
            </w:pPr>
            <w:r w:rsidRPr="007C2322">
              <w:rPr>
                <w:rFonts w:cstheme="minorHAnsi"/>
                <w:b/>
                <w:sz w:val="20"/>
                <w:szCs w:val="20"/>
              </w:rPr>
              <w:t xml:space="preserve">31 </w:t>
            </w:r>
            <w:r w:rsidRPr="007C2322">
              <w:rPr>
                <w:rFonts w:cstheme="minorHAnsi"/>
                <w:bCs/>
                <w:sz w:val="20"/>
                <w:szCs w:val="20"/>
              </w:rPr>
              <w:t>Rashodi za zaposlene</w:t>
            </w:r>
          </w:p>
        </w:tc>
        <w:tc>
          <w:tcPr>
            <w:tcW w:w="828" w:type="pct"/>
            <w:vAlign w:val="center"/>
          </w:tcPr>
          <w:p w14:paraId="06737759" w14:textId="0D758B03" w:rsidR="004758B5" w:rsidRPr="007C2322" w:rsidRDefault="004758B5" w:rsidP="004758B5">
            <w:pPr>
              <w:jc w:val="center"/>
              <w:rPr>
                <w:rFonts w:cstheme="minorHAnsi"/>
                <w:bCs/>
                <w:sz w:val="20"/>
                <w:szCs w:val="20"/>
              </w:rPr>
            </w:pPr>
            <w:r w:rsidRPr="007C2322">
              <w:rPr>
                <w:sz w:val="20"/>
                <w:szCs w:val="20"/>
              </w:rPr>
              <w:t>619.549,25</w:t>
            </w:r>
          </w:p>
        </w:tc>
        <w:tc>
          <w:tcPr>
            <w:tcW w:w="828" w:type="pct"/>
            <w:vAlign w:val="center"/>
          </w:tcPr>
          <w:p w14:paraId="5E91C14C" w14:textId="39285609" w:rsidR="004758B5" w:rsidRPr="007C2322" w:rsidRDefault="003B1029" w:rsidP="004758B5">
            <w:pPr>
              <w:jc w:val="center"/>
              <w:rPr>
                <w:rFonts w:cstheme="minorHAnsi"/>
                <w:bCs/>
                <w:sz w:val="20"/>
                <w:szCs w:val="20"/>
              </w:rPr>
            </w:pPr>
            <w:r w:rsidRPr="007C2322">
              <w:rPr>
                <w:rFonts w:cstheme="minorHAnsi"/>
                <w:sz w:val="20"/>
                <w:szCs w:val="20"/>
              </w:rPr>
              <w:t>882.110</w:t>
            </w:r>
            <w:r w:rsidR="004758B5" w:rsidRPr="007C2322">
              <w:rPr>
                <w:rFonts w:cstheme="minorHAnsi"/>
                <w:sz w:val="20"/>
                <w:szCs w:val="20"/>
              </w:rPr>
              <w:t>,00</w:t>
            </w:r>
          </w:p>
        </w:tc>
        <w:tc>
          <w:tcPr>
            <w:tcW w:w="828" w:type="pct"/>
            <w:vAlign w:val="center"/>
          </w:tcPr>
          <w:p w14:paraId="18B16F6E" w14:textId="6990CD99" w:rsidR="004758B5" w:rsidRPr="007C2322" w:rsidRDefault="004758B5" w:rsidP="004758B5">
            <w:pPr>
              <w:jc w:val="center"/>
              <w:rPr>
                <w:rFonts w:cstheme="minorHAnsi"/>
                <w:bCs/>
                <w:sz w:val="20"/>
                <w:szCs w:val="20"/>
              </w:rPr>
            </w:pPr>
            <w:r w:rsidRPr="007C2322">
              <w:rPr>
                <w:rFonts w:cstheme="minorHAnsi"/>
                <w:sz w:val="20"/>
                <w:szCs w:val="20"/>
              </w:rPr>
              <w:t>1.092.054,00</w:t>
            </w:r>
          </w:p>
        </w:tc>
        <w:tc>
          <w:tcPr>
            <w:tcW w:w="828" w:type="pct"/>
            <w:vAlign w:val="center"/>
          </w:tcPr>
          <w:p w14:paraId="6A0C9B3C" w14:textId="3FF7B8A2" w:rsidR="004758B5" w:rsidRPr="007C2322" w:rsidRDefault="004758B5" w:rsidP="004758B5">
            <w:pPr>
              <w:jc w:val="center"/>
              <w:rPr>
                <w:rFonts w:cstheme="minorHAnsi"/>
                <w:bCs/>
                <w:sz w:val="20"/>
                <w:szCs w:val="20"/>
              </w:rPr>
            </w:pPr>
            <w:r w:rsidRPr="007C2322">
              <w:rPr>
                <w:rFonts w:cstheme="minorHAnsi"/>
                <w:sz w:val="20"/>
                <w:szCs w:val="20"/>
              </w:rPr>
              <w:t>1.092.054,00</w:t>
            </w:r>
          </w:p>
        </w:tc>
        <w:tc>
          <w:tcPr>
            <w:tcW w:w="829" w:type="pct"/>
            <w:vAlign w:val="center"/>
          </w:tcPr>
          <w:p w14:paraId="00AC498F" w14:textId="0E3CCDCC" w:rsidR="004758B5" w:rsidRPr="007C2322" w:rsidRDefault="004758B5" w:rsidP="004758B5">
            <w:pPr>
              <w:jc w:val="center"/>
              <w:rPr>
                <w:rFonts w:cstheme="minorHAnsi"/>
                <w:bCs/>
                <w:sz w:val="20"/>
                <w:szCs w:val="20"/>
              </w:rPr>
            </w:pPr>
            <w:r w:rsidRPr="007C2322">
              <w:rPr>
                <w:rFonts w:cstheme="minorHAnsi"/>
                <w:sz w:val="20"/>
                <w:szCs w:val="20"/>
              </w:rPr>
              <w:t>1.092.054,00</w:t>
            </w:r>
          </w:p>
        </w:tc>
      </w:tr>
      <w:tr w:rsidR="004758B5" w:rsidRPr="007C2322" w14:paraId="081B7AA9" w14:textId="77777777" w:rsidTr="004758B5">
        <w:trPr>
          <w:trHeight w:val="755"/>
          <w:jc w:val="center"/>
        </w:trPr>
        <w:tc>
          <w:tcPr>
            <w:tcW w:w="859" w:type="pct"/>
            <w:vAlign w:val="center"/>
          </w:tcPr>
          <w:p w14:paraId="7655D7F3" w14:textId="73666CC9" w:rsidR="004758B5" w:rsidRPr="007C2322" w:rsidRDefault="004758B5" w:rsidP="004758B5">
            <w:pPr>
              <w:jc w:val="center"/>
              <w:rPr>
                <w:rFonts w:cstheme="minorHAnsi"/>
                <w:bCs/>
                <w:sz w:val="20"/>
                <w:szCs w:val="20"/>
              </w:rPr>
            </w:pPr>
            <w:r w:rsidRPr="007C2322">
              <w:rPr>
                <w:rFonts w:cstheme="minorHAnsi"/>
                <w:b/>
                <w:sz w:val="20"/>
                <w:szCs w:val="20"/>
              </w:rPr>
              <w:t xml:space="preserve">32 </w:t>
            </w:r>
            <w:r w:rsidRPr="007C2322">
              <w:rPr>
                <w:rFonts w:cstheme="minorHAnsi"/>
                <w:bCs/>
                <w:sz w:val="20"/>
                <w:szCs w:val="20"/>
              </w:rPr>
              <w:t>Materijalni rashodi</w:t>
            </w:r>
          </w:p>
        </w:tc>
        <w:tc>
          <w:tcPr>
            <w:tcW w:w="828" w:type="pct"/>
            <w:vAlign w:val="center"/>
          </w:tcPr>
          <w:p w14:paraId="69358DF9" w14:textId="70038E05" w:rsidR="004758B5" w:rsidRPr="007C2322" w:rsidRDefault="004758B5" w:rsidP="004758B5">
            <w:pPr>
              <w:jc w:val="center"/>
              <w:rPr>
                <w:rFonts w:cstheme="minorHAnsi"/>
                <w:bCs/>
                <w:sz w:val="20"/>
                <w:szCs w:val="20"/>
              </w:rPr>
            </w:pPr>
            <w:r w:rsidRPr="007C2322">
              <w:rPr>
                <w:sz w:val="20"/>
                <w:szCs w:val="20"/>
              </w:rPr>
              <w:t>772.763,12</w:t>
            </w:r>
          </w:p>
        </w:tc>
        <w:tc>
          <w:tcPr>
            <w:tcW w:w="828" w:type="pct"/>
            <w:vAlign w:val="center"/>
          </w:tcPr>
          <w:p w14:paraId="2326667F" w14:textId="1BAC1460" w:rsidR="004758B5" w:rsidRPr="007C2322" w:rsidRDefault="003B1029" w:rsidP="004758B5">
            <w:pPr>
              <w:jc w:val="center"/>
              <w:rPr>
                <w:rFonts w:cstheme="minorHAnsi"/>
                <w:bCs/>
                <w:sz w:val="20"/>
                <w:szCs w:val="20"/>
              </w:rPr>
            </w:pPr>
            <w:r w:rsidRPr="007C2322">
              <w:rPr>
                <w:rFonts w:cstheme="minorHAnsi"/>
                <w:sz w:val="20"/>
                <w:szCs w:val="20"/>
              </w:rPr>
              <w:t>1.425.285</w:t>
            </w:r>
            <w:r w:rsidR="004758B5" w:rsidRPr="007C2322">
              <w:rPr>
                <w:rFonts w:cstheme="minorHAnsi"/>
                <w:sz w:val="20"/>
                <w:szCs w:val="20"/>
              </w:rPr>
              <w:t>,00</w:t>
            </w:r>
          </w:p>
        </w:tc>
        <w:tc>
          <w:tcPr>
            <w:tcW w:w="828" w:type="pct"/>
            <w:vAlign w:val="center"/>
          </w:tcPr>
          <w:p w14:paraId="1336D3F5" w14:textId="663D7F7F" w:rsidR="004758B5" w:rsidRPr="007C2322" w:rsidRDefault="004758B5" w:rsidP="004758B5">
            <w:pPr>
              <w:jc w:val="center"/>
              <w:rPr>
                <w:rFonts w:cstheme="minorHAnsi"/>
                <w:bCs/>
                <w:sz w:val="20"/>
                <w:szCs w:val="20"/>
              </w:rPr>
            </w:pPr>
            <w:r w:rsidRPr="007C2322">
              <w:rPr>
                <w:rFonts w:cstheme="minorHAnsi"/>
                <w:sz w:val="20"/>
                <w:szCs w:val="20"/>
              </w:rPr>
              <w:t>1.587.911,00</w:t>
            </w:r>
          </w:p>
        </w:tc>
        <w:tc>
          <w:tcPr>
            <w:tcW w:w="828" w:type="pct"/>
            <w:vAlign w:val="center"/>
          </w:tcPr>
          <w:p w14:paraId="396E1A3F" w14:textId="1EBC1E90" w:rsidR="004758B5" w:rsidRPr="007C2322" w:rsidRDefault="004758B5" w:rsidP="004758B5">
            <w:pPr>
              <w:jc w:val="center"/>
              <w:rPr>
                <w:rFonts w:cstheme="minorHAnsi"/>
                <w:bCs/>
                <w:sz w:val="20"/>
                <w:szCs w:val="20"/>
              </w:rPr>
            </w:pPr>
            <w:r w:rsidRPr="007C2322">
              <w:rPr>
                <w:rFonts w:cstheme="minorHAnsi"/>
                <w:sz w:val="20"/>
                <w:szCs w:val="20"/>
              </w:rPr>
              <w:t>1.587.911,00</w:t>
            </w:r>
          </w:p>
        </w:tc>
        <w:tc>
          <w:tcPr>
            <w:tcW w:w="829" w:type="pct"/>
            <w:vAlign w:val="center"/>
          </w:tcPr>
          <w:p w14:paraId="4FF1BE39" w14:textId="00C9DA85" w:rsidR="004758B5" w:rsidRPr="007C2322" w:rsidRDefault="004758B5" w:rsidP="004758B5">
            <w:pPr>
              <w:jc w:val="center"/>
              <w:rPr>
                <w:rFonts w:cstheme="minorHAnsi"/>
                <w:bCs/>
                <w:sz w:val="20"/>
                <w:szCs w:val="20"/>
              </w:rPr>
            </w:pPr>
            <w:r w:rsidRPr="007C2322">
              <w:rPr>
                <w:rFonts w:cstheme="minorHAnsi"/>
                <w:sz w:val="20"/>
                <w:szCs w:val="20"/>
              </w:rPr>
              <w:t>1.587.911,00</w:t>
            </w:r>
          </w:p>
        </w:tc>
      </w:tr>
      <w:tr w:rsidR="004758B5" w:rsidRPr="007C2322" w14:paraId="7001AE9B" w14:textId="77777777" w:rsidTr="004758B5">
        <w:trPr>
          <w:trHeight w:val="755"/>
          <w:jc w:val="center"/>
        </w:trPr>
        <w:tc>
          <w:tcPr>
            <w:tcW w:w="859" w:type="pct"/>
            <w:vAlign w:val="center"/>
          </w:tcPr>
          <w:p w14:paraId="1DDFE502" w14:textId="15690140" w:rsidR="004758B5" w:rsidRPr="007C2322" w:rsidRDefault="004758B5" w:rsidP="004758B5">
            <w:pPr>
              <w:jc w:val="center"/>
              <w:rPr>
                <w:rFonts w:cstheme="minorHAnsi"/>
                <w:bCs/>
                <w:sz w:val="20"/>
                <w:szCs w:val="20"/>
              </w:rPr>
            </w:pPr>
            <w:r w:rsidRPr="007C2322">
              <w:rPr>
                <w:rFonts w:cstheme="minorHAnsi"/>
                <w:b/>
                <w:sz w:val="20"/>
                <w:szCs w:val="20"/>
              </w:rPr>
              <w:t xml:space="preserve">34 </w:t>
            </w:r>
            <w:r w:rsidRPr="007C2322">
              <w:rPr>
                <w:rFonts w:cstheme="minorHAnsi"/>
                <w:bCs/>
                <w:sz w:val="20"/>
                <w:szCs w:val="20"/>
              </w:rPr>
              <w:t>Financijski rashodi</w:t>
            </w:r>
          </w:p>
        </w:tc>
        <w:tc>
          <w:tcPr>
            <w:tcW w:w="828" w:type="pct"/>
            <w:vAlign w:val="center"/>
          </w:tcPr>
          <w:p w14:paraId="48F3C6C7" w14:textId="7C44258C" w:rsidR="004758B5" w:rsidRPr="007C2322" w:rsidRDefault="004758B5" w:rsidP="004758B5">
            <w:pPr>
              <w:jc w:val="center"/>
              <w:rPr>
                <w:rFonts w:cstheme="minorHAnsi"/>
                <w:bCs/>
                <w:sz w:val="20"/>
                <w:szCs w:val="20"/>
              </w:rPr>
            </w:pPr>
            <w:r w:rsidRPr="007C2322">
              <w:rPr>
                <w:sz w:val="20"/>
                <w:szCs w:val="20"/>
              </w:rPr>
              <w:t>22.047,37</w:t>
            </w:r>
          </w:p>
        </w:tc>
        <w:tc>
          <w:tcPr>
            <w:tcW w:w="828" w:type="pct"/>
            <w:vAlign w:val="center"/>
          </w:tcPr>
          <w:p w14:paraId="591DE8CC" w14:textId="7482FA05" w:rsidR="004758B5" w:rsidRPr="007C2322" w:rsidRDefault="003B1029" w:rsidP="004758B5">
            <w:pPr>
              <w:jc w:val="center"/>
              <w:rPr>
                <w:rFonts w:cstheme="minorHAnsi"/>
                <w:bCs/>
                <w:sz w:val="20"/>
                <w:szCs w:val="20"/>
              </w:rPr>
            </w:pPr>
            <w:r w:rsidRPr="007C2322">
              <w:rPr>
                <w:rFonts w:cstheme="minorHAnsi"/>
                <w:bCs/>
                <w:sz w:val="20"/>
                <w:szCs w:val="20"/>
              </w:rPr>
              <w:t>29.38</w:t>
            </w:r>
            <w:r w:rsidR="004758B5" w:rsidRPr="007C2322">
              <w:rPr>
                <w:rFonts w:cstheme="minorHAnsi"/>
                <w:bCs/>
                <w:sz w:val="20"/>
                <w:szCs w:val="20"/>
              </w:rPr>
              <w:t>0,00</w:t>
            </w:r>
          </w:p>
        </w:tc>
        <w:tc>
          <w:tcPr>
            <w:tcW w:w="828" w:type="pct"/>
            <w:vAlign w:val="center"/>
          </w:tcPr>
          <w:p w14:paraId="6B78BCA3" w14:textId="22D59D5B" w:rsidR="004758B5" w:rsidRPr="007C2322" w:rsidRDefault="004758B5" w:rsidP="004758B5">
            <w:pPr>
              <w:jc w:val="center"/>
              <w:rPr>
                <w:rFonts w:cstheme="minorHAnsi"/>
                <w:bCs/>
                <w:sz w:val="20"/>
                <w:szCs w:val="20"/>
              </w:rPr>
            </w:pPr>
            <w:r w:rsidRPr="007C2322">
              <w:rPr>
                <w:rFonts w:cstheme="minorHAnsi"/>
                <w:bCs/>
                <w:sz w:val="20"/>
                <w:szCs w:val="20"/>
              </w:rPr>
              <w:t>29.700,00</w:t>
            </w:r>
          </w:p>
        </w:tc>
        <w:tc>
          <w:tcPr>
            <w:tcW w:w="828" w:type="pct"/>
            <w:vAlign w:val="center"/>
          </w:tcPr>
          <w:p w14:paraId="11E9B3F3" w14:textId="235407C9" w:rsidR="004758B5" w:rsidRPr="007C2322" w:rsidRDefault="004758B5" w:rsidP="004758B5">
            <w:pPr>
              <w:jc w:val="center"/>
              <w:rPr>
                <w:rFonts w:cstheme="minorHAnsi"/>
                <w:bCs/>
                <w:sz w:val="20"/>
                <w:szCs w:val="20"/>
              </w:rPr>
            </w:pPr>
            <w:r w:rsidRPr="007C2322">
              <w:rPr>
                <w:rFonts w:cstheme="minorHAnsi"/>
                <w:bCs/>
                <w:sz w:val="20"/>
                <w:szCs w:val="20"/>
              </w:rPr>
              <w:t>29.700,00</w:t>
            </w:r>
          </w:p>
        </w:tc>
        <w:tc>
          <w:tcPr>
            <w:tcW w:w="829" w:type="pct"/>
            <w:vAlign w:val="center"/>
          </w:tcPr>
          <w:p w14:paraId="4DA93922" w14:textId="6861CBD5" w:rsidR="004758B5" w:rsidRPr="007C2322" w:rsidRDefault="004758B5" w:rsidP="004758B5">
            <w:pPr>
              <w:jc w:val="center"/>
              <w:rPr>
                <w:rFonts w:cstheme="minorHAnsi"/>
                <w:bCs/>
                <w:sz w:val="20"/>
                <w:szCs w:val="20"/>
              </w:rPr>
            </w:pPr>
            <w:r w:rsidRPr="007C2322">
              <w:rPr>
                <w:rFonts w:cstheme="minorHAnsi"/>
                <w:bCs/>
                <w:sz w:val="20"/>
                <w:szCs w:val="20"/>
              </w:rPr>
              <w:t>29.700,00</w:t>
            </w:r>
          </w:p>
        </w:tc>
      </w:tr>
      <w:tr w:rsidR="004758B5" w:rsidRPr="007C2322" w14:paraId="29C9285D" w14:textId="77777777" w:rsidTr="004758B5">
        <w:trPr>
          <w:trHeight w:val="755"/>
          <w:jc w:val="center"/>
        </w:trPr>
        <w:tc>
          <w:tcPr>
            <w:tcW w:w="859" w:type="pct"/>
            <w:vAlign w:val="center"/>
          </w:tcPr>
          <w:p w14:paraId="75392825" w14:textId="05B42C87" w:rsidR="004758B5" w:rsidRPr="007C2322" w:rsidRDefault="004758B5" w:rsidP="004758B5">
            <w:pPr>
              <w:jc w:val="center"/>
              <w:rPr>
                <w:rFonts w:cstheme="minorHAnsi"/>
                <w:b/>
                <w:sz w:val="20"/>
                <w:szCs w:val="20"/>
              </w:rPr>
            </w:pPr>
            <w:r w:rsidRPr="007C2322">
              <w:rPr>
                <w:rFonts w:cstheme="minorHAnsi"/>
                <w:b/>
                <w:sz w:val="20"/>
                <w:szCs w:val="20"/>
              </w:rPr>
              <w:t>35</w:t>
            </w:r>
            <w:r w:rsidRPr="007C2322">
              <w:rPr>
                <w:rFonts w:cstheme="minorHAnsi"/>
                <w:bCs/>
                <w:sz w:val="20"/>
                <w:szCs w:val="20"/>
              </w:rPr>
              <w:t xml:space="preserve"> Subvencije</w:t>
            </w:r>
          </w:p>
        </w:tc>
        <w:tc>
          <w:tcPr>
            <w:tcW w:w="828" w:type="pct"/>
            <w:vAlign w:val="center"/>
          </w:tcPr>
          <w:p w14:paraId="48BD66E3" w14:textId="7A36F91D" w:rsidR="004758B5" w:rsidRPr="007C2322" w:rsidRDefault="004758B5" w:rsidP="004758B5">
            <w:pPr>
              <w:jc w:val="center"/>
              <w:rPr>
                <w:rFonts w:cstheme="minorHAnsi"/>
                <w:bCs/>
                <w:sz w:val="20"/>
                <w:szCs w:val="20"/>
              </w:rPr>
            </w:pPr>
            <w:r w:rsidRPr="007C2322">
              <w:rPr>
                <w:sz w:val="20"/>
                <w:szCs w:val="20"/>
              </w:rPr>
              <w:t>136.241,23</w:t>
            </w:r>
          </w:p>
        </w:tc>
        <w:tc>
          <w:tcPr>
            <w:tcW w:w="828" w:type="pct"/>
            <w:vAlign w:val="center"/>
          </w:tcPr>
          <w:p w14:paraId="44EF7E12" w14:textId="43630479" w:rsidR="004758B5" w:rsidRPr="007C2322" w:rsidRDefault="003B1029" w:rsidP="004758B5">
            <w:pPr>
              <w:jc w:val="center"/>
              <w:rPr>
                <w:rFonts w:cstheme="minorHAnsi"/>
                <w:bCs/>
                <w:sz w:val="20"/>
                <w:szCs w:val="20"/>
              </w:rPr>
            </w:pPr>
            <w:r w:rsidRPr="007C2322">
              <w:rPr>
                <w:rFonts w:cstheme="minorHAnsi"/>
                <w:bCs/>
                <w:sz w:val="20"/>
                <w:szCs w:val="20"/>
              </w:rPr>
              <w:t>165.000</w:t>
            </w:r>
            <w:r w:rsidR="004758B5" w:rsidRPr="007C2322">
              <w:rPr>
                <w:rFonts w:cstheme="minorHAnsi"/>
                <w:bCs/>
                <w:sz w:val="20"/>
                <w:szCs w:val="20"/>
              </w:rPr>
              <w:t>,00</w:t>
            </w:r>
          </w:p>
        </w:tc>
        <w:tc>
          <w:tcPr>
            <w:tcW w:w="828" w:type="pct"/>
            <w:vAlign w:val="center"/>
          </w:tcPr>
          <w:p w14:paraId="32C443EB" w14:textId="0F33222D" w:rsidR="004758B5" w:rsidRPr="007C2322" w:rsidRDefault="004758B5" w:rsidP="004758B5">
            <w:pPr>
              <w:jc w:val="center"/>
              <w:rPr>
                <w:rFonts w:cstheme="minorHAnsi"/>
                <w:bCs/>
                <w:sz w:val="20"/>
                <w:szCs w:val="20"/>
              </w:rPr>
            </w:pPr>
            <w:r w:rsidRPr="007C2322">
              <w:rPr>
                <w:rFonts w:cstheme="minorHAnsi"/>
                <w:bCs/>
                <w:sz w:val="20"/>
                <w:szCs w:val="20"/>
              </w:rPr>
              <w:t>191.500,00</w:t>
            </w:r>
          </w:p>
        </w:tc>
        <w:tc>
          <w:tcPr>
            <w:tcW w:w="828" w:type="pct"/>
            <w:vAlign w:val="center"/>
          </w:tcPr>
          <w:p w14:paraId="2E6E5DDF" w14:textId="1387DA95" w:rsidR="004758B5" w:rsidRPr="007C2322" w:rsidRDefault="004758B5" w:rsidP="004758B5">
            <w:pPr>
              <w:jc w:val="center"/>
              <w:rPr>
                <w:rFonts w:cstheme="minorHAnsi"/>
                <w:bCs/>
                <w:sz w:val="20"/>
                <w:szCs w:val="20"/>
              </w:rPr>
            </w:pPr>
            <w:r w:rsidRPr="007C2322">
              <w:rPr>
                <w:rFonts w:cstheme="minorHAnsi"/>
                <w:bCs/>
                <w:sz w:val="20"/>
                <w:szCs w:val="20"/>
              </w:rPr>
              <w:t>191.500,00</w:t>
            </w:r>
          </w:p>
        </w:tc>
        <w:tc>
          <w:tcPr>
            <w:tcW w:w="829" w:type="pct"/>
            <w:vAlign w:val="center"/>
          </w:tcPr>
          <w:p w14:paraId="5B140322" w14:textId="76A784E2" w:rsidR="004758B5" w:rsidRPr="007C2322" w:rsidRDefault="004758B5" w:rsidP="004758B5">
            <w:pPr>
              <w:jc w:val="center"/>
              <w:rPr>
                <w:rFonts w:cstheme="minorHAnsi"/>
                <w:bCs/>
                <w:sz w:val="20"/>
                <w:szCs w:val="20"/>
              </w:rPr>
            </w:pPr>
            <w:r w:rsidRPr="007C2322">
              <w:rPr>
                <w:rFonts w:cstheme="minorHAnsi"/>
                <w:bCs/>
                <w:sz w:val="20"/>
                <w:szCs w:val="20"/>
              </w:rPr>
              <w:t>191.500,00</w:t>
            </w:r>
          </w:p>
        </w:tc>
      </w:tr>
      <w:tr w:rsidR="004758B5" w:rsidRPr="007C2322" w14:paraId="1A4BD600" w14:textId="77777777" w:rsidTr="004758B5">
        <w:trPr>
          <w:trHeight w:val="977"/>
          <w:jc w:val="center"/>
        </w:trPr>
        <w:tc>
          <w:tcPr>
            <w:tcW w:w="859" w:type="pct"/>
            <w:vAlign w:val="center"/>
          </w:tcPr>
          <w:p w14:paraId="3A30E062" w14:textId="1160C998" w:rsidR="004758B5" w:rsidRPr="007C2322" w:rsidRDefault="004758B5" w:rsidP="004758B5">
            <w:pPr>
              <w:jc w:val="center"/>
              <w:rPr>
                <w:rFonts w:cstheme="minorHAnsi"/>
                <w:bCs/>
                <w:sz w:val="20"/>
                <w:szCs w:val="20"/>
              </w:rPr>
            </w:pPr>
            <w:r w:rsidRPr="007C2322">
              <w:rPr>
                <w:rFonts w:cstheme="minorHAnsi"/>
                <w:b/>
                <w:sz w:val="20"/>
                <w:szCs w:val="20"/>
              </w:rPr>
              <w:t>36</w:t>
            </w:r>
            <w:r w:rsidRPr="007C2322">
              <w:rPr>
                <w:rFonts w:cstheme="minorHAnsi"/>
                <w:bCs/>
                <w:sz w:val="20"/>
                <w:szCs w:val="20"/>
              </w:rPr>
              <w:t xml:space="preserve"> Pomoći dane u inozemstvo i unutar općeg proračuna</w:t>
            </w:r>
          </w:p>
        </w:tc>
        <w:tc>
          <w:tcPr>
            <w:tcW w:w="828" w:type="pct"/>
            <w:vAlign w:val="center"/>
          </w:tcPr>
          <w:p w14:paraId="7B277D3B" w14:textId="56F1AD0E" w:rsidR="004758B5" w:rsidRPr="007C2322" w:rsidRDefault="004758B5" w:rsidP="004758B5">
            <w:pPr>
              <w:jc w:val="center"/>
              <w:rPr>
                <w:rFonts w:cstheme="minorHAnsi"/>
                <w:bCs/>
                <w:sz w:val="20"/>
                <w:szCs w:val="20"/>
              </w:rPr>
            </w:pPr>
            <w:r w:rsidRPr="007C2322">
              <w:rPr>
                <w:sz w:val="20"/>
                <w:szCs w:val="20"/>
              </w:rPr>
              <w:t>0,00</w:t>
            </w:r>
          </w:p>
        </w:tc>
        <w:tc>
          <w:tcPr>
            <w:tcW w:w="828" w:type="pct"/>
            <w:vAlign w:val="center"/>
          </w:tcPr>
          <w:p w14:paraId="084A8F53" w14:textId="532A00B9" w:rsidR="004758B5" w:rsidRPr="007C2322" w:rsidRDefault="003B1029" w:rsidP="004758B5">
            <w:pPr>
              <w:jc w:val="center"/>
              <w:rPr>
                <w:rFonts w:cstheme="minorHAnsi"/>
                <w:bCs/>
                <w:sz w:val="20"/>
                <w:szCs w:val="20"/>
              </w:rPr>
            </w:pPr>
            <w:r w:rsidRPr="007C2322">
              <w:rPr>
                <w:rFonts w:cstheme="minorHAnsi"/>
                <w:bCs/>
                <w:sz w:val="20"/>
                <w:szCs w:val="20"/>
              </w:rPr>
              <w:t>19.500</w:t>
            </w:r>
            <w:r w:rsidR="004758B5" w:rsidRPr="007C2322">
              <w:rPr>
                <w:rFonts w:cstheme="minorHAnsi"/>
                <w:bCs/>
                <w:sz w:val="20"/>
                <w:szCs w:val="20"/>
              </w:rPr>
              <w:t>,00</w:t>
            </w:r>
          </w:p>
        </w:tc>
        <w:tc>
          <w:tcPr>
            <w:tcW w:w="828" w:type="pct"/>
            <w:vAlign w:val="center"/>
          </w:tcPr>
          <w:p w14:paraId="2F690B3E" w14:textId="00466181" w:rsidR="004758B5" w:rsidRPr="007C2322" w:rsidRDefault="004758B5" w:rsidP="004758B5">
            <w:pPr>
              <w:jc w:val="center"/>
              <w:rPr>
                <w:rFonts w:cstheme="minorHAnsi"/>
                <w:bCs/>
                <w:sz w:val="20"/>
                <w:szCs w:val="20"/>
              </w:rPr>
            </w:pPr>
            <w:r w:rsidRPr="007C2322">
              <w:rPr>
                <w:rFonts w:cstheme="minorHAnsi"/>
                <w:bCs/>
                <w:sz w:val="20"/>
                <w:szCs w:val="20"/>
              </w:rPr>
              <w:t>15.000,00</w:t>
            </w:r>
          </w:p>
        </w:tc>
        <w:tc>
          <w:tcPr>
            <w:tcW w:w="828" w:type="pct"/>
            <w:vAlign w:val="center"/>
          </w:tcPr>
          <w:p w14:paraId="6BE103D1" w14:textId="4A568B25" w:rsidR="004758B5" w:rsidRPr="007C2322" w:rsidRDefault="004758B5" w:rsidP="004758B5">
            <w:pPr>
              <w:jc w:val="center"/>
              <w:rPr>
                <w:rFonts w:cstheme="minorHAnsi"/>
                <w:bCs/>
                <w:sz w:val="20"/>
                <w:szCs w:val="20"/>
              </w:rPr>
            </w:pPr>
            <w:r w:rsidRPr="007C2322">
              <w:rPr>
                <w:rFonts w:cstheme="minorHAnsi"/>
                <w:bCs/>
                <w:sz w:val="20"/>
                <w:szCs w:val="20"/>
              </w:rPr>
              <w:t>15.000,00</w:t>
            </w:r>
          </w:p>
        </w:tc>
        <w:tc>
          <w:tcPr>
            <w:tcW w:w="829" w:type="pct"/>
            <w:vAlign w:val="center"/>
          </w:tcPr>
          <w:p w14:paraId="325C4EE8" w14:textId="1DC231A7" w:rsidR="004758B5" w:rsidRPr="007C2322" w:rsidRDefault="004758B5" w:rsidP="004758B5">
            <w:pPr>
              <w:jc w:val="center"/>
              <w:rPr>
                <w:rFonts w:cstheme="minorHAnsi"/>
                <w:bCs/>
                <w:sz w:val="20"/>
                <w:szCs w:val="20"/>
              </w:rPr>
            </w:pPr>
            <w:r w:rsidRPr="007C2322">
              <w:rPr>
                <w:rFonts w:cstheme="minorHAnsi"/>
                <w:bCs/>
                <w:sz w:val="20"/>
                <w:szCs w:val="20"/>
              </w:rPr>
              <w:t>15.000,00</w:t>
            </w:r>
          </w:p>
        </w:tc>
      </w:tr>
      <w:tr w:rsidR="004758B5" w:rsidRPr="007C2322" w14:paraId="05C2FD61" w14:textId="77777777" w:rsidTr="004758B5">
        <w:trPr>
          <w:trHeight w:val="977"/>
          <w:jc w:val="center"/>
        </w:trPr>
        <w:tc>
          <w:tcPr>
            <w:tcW w:w="859" w:type="pct"/>
            <w:vAlign w:val="center"/>
          </w:tcPr>
          <w:p w14:paraId="6BAF9931" w14:textId="20C2D833" w:rsidR="004758B5" w:rsidRPr="007C2322" w:rsidRDefault="004758B5" w:rsidP="004758B5">
            <w:pPr>
              <w:jc w:val="center"/>
              <w:rPr>
                <w:rFonts w:cstheme="minorHAnsi"/>
                <w:bCs/>
                <w:sz w:val="20"/>
                <w:szCs w:val="20"/>
              </w:rPr>
            </w:pPr>
            <w:r w:rsidRPr="007C2322">
              <w:rPr>
                <w:rFonts w:cstheme="minorHAnsi"/>
                <w:b/>
                <w:sz w:val="20"/>
                <w:szCs w:val="20"/>
              </w:rPr>
              <w:t>37</w:t>
            </w:r>
            <w:r w:rsidRPr="007C2322">
              <w:rPr>
                <w:rFonts w:cstheme="minorHAnsi"/>
                <w:bCs/>
                <w:sz w:val="20"/>
                <w:szCs w:val="20"/>
              </w:rPr>
              <w:t xml:space="preserve"> Naknade građanima i kućanstvima</w:t>
            </w:r>
          </w:p>
        </w:tc>
        <w:tc>
          <w:tcPr>
            <w:tcW w:w="828" w:type="pct"/>
            <w:vAlign w:val="center"/>
          </w:tcPr>
          <w:p w14:paraId="4882AA6A" w14:textId="6F1785D2" w:rsidR="004758B5" w:rsidRPr="007C2322" w:rsidRDefault="004758B5" w:rsidP="004758B5">
            <w:pPr>
              <w:jc w:val="center"/>
              <w:rPr>
                <w:rFonts w:cstheme="minorHAnsi"/>
                <w:bCs/>
                <w:sz w:val="20"/>
                <w:szCs w:val="20"/>
              </w:rPr>
            </w:pPr>
            <w:r w:rsidRPr="007C2322">
              <w:rPr>
                <w:sz w:val="20"/>
                <w:szCs w:val="20"/>
              </w:rPr>
              <w:t>98.408,65</w:t>
            </w:r>
          </w:p>
        </w:tc>
        <w:tc>
          <w:tcPr>
            <w:tcW w:w="828" w:type="pct"/>
            <w:vAlign w:val="center"/>
          </w:tcPr>
          <w:p w14:paraId="73F14749" w14:textId="07175B12" w:rsidR="004758B5" w:rsidRPr="007C2322" w:rsidRDefault="003B1029" w:rsidP="004758B5">
            <w:pPr>
              <w:jc w:val="center"/>
              <w:rPr>
                <w:rFonts w:cstheme="minorHAnsi"/>
                <w:bCs/>
                <w:sz w:val="20"/>
                <w:szCs w:val="20"/>
              </w:rPr>
            </w:pPr>
            <w:r w:rsidRPr="007C2322">
              <w:rPr>
                <w:rFonts w:cstheme="minorHAnsi"/>
                <w:bCs/>
                <w:sz w:val="20"/>
                <w:szCs w:val="20"/>
              </w:rPr>
              <w:t>219.700</w:t>
            </w:r>
            <w:r w:rsidR="004758B5" w:rsidRPr="007C2322">
              <w:rPr>
                <w:rFonts w:cstheme="minorHAnsi"/>
                <w:bCs/>
                <w:sz w:val="20"/>
                <w:szCs w:val="20"/>
              </w:rPr>
              <w:t>,00</w:t>
            </w:r>
          </w:p>
        </w:tc>
        <w:tc>
          <w:tcPr>
            <w:tcW w:w="828" w:type="pct"/>
            <w:vAlign w:val="center"/>
          </w:tcPr>
          <w:p w14:paraId="0A48BDAC" w14:textId="4010C0C6" w:rsidR="004758B5" w:rsidRPr="007C2322" w:rsidRDefault="004758B5" w:rsidP="004758B5">
            <w:pPr>
              <w:jc w:val="center"/>
              <w:rPr>
                <w:rFonts w:cstheme="minorHAnsi"/>
                <w:bCs/>
                <w:sz w:val="20"/>
                <w:szCs w:val="20"/>
              </w:rPr>
            </w:pPr>
            <w:r w:rsidRPr="007C2322">
              <w:rPr>
                <w:rFonts w:cstheme="minorHAnsi"/>
                <w:bCs/>
                <w:sz w:val="20"/>
                <w:szCs w:val="20"/>
              </w:rPr>
              <w:t>232.000,00</w:t>
            </w:r>
          </w:p>
        </w:tc>
        <w:tc>
          <w:tcPr>
            <w:tcW w:w="828" w:type="pct"/>
            <w:vAlign w:val="center"/>
          </w:tcPr>
          <w:p w14:paraId="23A13698" w14:textId="45529E87" w:rsidR="004758B5" w:rsidRPr="007C2322" w:rsidRDefault="004758B5" w:rsidP="004758B5">
            <w:pPr>
              <w:jc w:val="center"/>
              <w:rPr>
                <w:rFonts w:cstheme="minorHAnsi"/>
                <w:bCs/>
                <w:sz w:val="20"/>
                <w:szCs w:val="20"/>
              </w:rPr>
            </w:pPr>
            <w:r w:rsidRPr="007C2322">
              <w:rPr>
                <w:rFonts w:cstheme="minorHAnsi"/>
                <w:bCs/>
                <w:sz w:val="20"/>
                <w:szCs w:val="20"/>
              </w:rPr>
              <w:t>232.000,00</w:t>
            </w:r>
          </w:p>
        </w:tc>
        <w:tc>
          <w:tcPr>
            <w:tcW w:w="829" w:type="pct"/>
            <w:vAlign w:val="center"/>
          </w:tcPr>
          <w:p w14:paraId="7AB82727" w14:textId="412423AB" w:rsidR="004758B5" w:rsidRPr="007C2322" w:rsidRDefault="004758B5" w:rsidP="004758B5">
            <w:pPr>
              <w:jc w:val="center"/>
              <w:rPr>
                <w:rFonts w:cstheme="minorHAnsi"/>
                <w:bCs/>
                <w:sz w:val="20"/>
                <w:szCs w:val="20"/>
              </w:rPr>
            </w:pPr>
            <w:r w:rsidRPr="007C2322">
              <w:rPr>
                <w:rFonts w:cstheme="minorHAnsi"/>
                <w:bCs/>
                <w:sz w:val="20"/>
                <w:szCs w:val="20"/>
              </w:rPr>
              <w:t>232.000,00</w:t>
            </w:r>
          </w:p>
        </w:tc>
      </w:tr>
      <w:tr w:rsidR="004758B5" w:rsidRPr="007C2322" w14:paraId="1D93AAD9" w14:textId="77777777" w:rsidTr="004758B5">
        <w:trPr>
          <w:trHeight w:val="977"/>
          <w:jc w:val="center"/>
        </w:trPr>
        <w:tc>
          <w:tcPr>
            <w:tcW w:w="859" w:type="pct"/>
            <w:vAlign w:val="center"/>
          </w:tcPr>
          <w:p w14:paraId="79B2C24A" w14:textId="28F92A8C" w:rsidR="004758B5" w:rsidRPr="007C2322" w:rsidRDefault="004758B5" w:rsidP="004758B5">
            <w:pPr>
              <w:jc w:val="center"/>
              <w:rPr>
                <w:rFonts w:cstheme="minorHAnsi"/>
                <w:bCs/>
                <w:sz w:val="20"/>
                <w:szCs w:val="20"/>
              </w:rPr>
            </w:pPr>
            <w:r w:rsidRPr="007C2322">
              <w:rPr>
                <w:rFonts w:cstheme="minorHAnsi"/>
                <w:b/>
                <w:sz w:val="20"/>
                <w:szCs w:val="20"/>
              </w:rPr>
              <w:t>38</w:t>
            </w:r>
            <w:r w:rsidRPr="007C2322">
              <w:rPr>
                <w:rFonts w:cstheme="minorHAnsi"/>
                <w:bCs/>
                <w:sz w:val="20"/>
                <w:szCs w:val="20"/>
              </w:rPr>
              <w:t xml:space="preserve"> Ostali rashodi</w:t>
            </w:r>
          </w:p>
        </w:tc>
        <w:tc>
          <w:tcPr>
            <w:tcW w:w="828" w:type="pct"/>
            <w:vAlign w:val="center"/>
          </w:tcPr>
          <w:p w14:paraId="760FFC8B" w14:textId="4C50EE59" w:rsidR="004758B5" w:rsidRPr="007C2322" w:rsidRDefault="004758B5" w:rsidP="004758B5">
            <w:pPr>
              <w:jc w:val="center"/>
              <w:rPr>
                <w:rFonts w:cstheme="minorHAnsi"/>
                <w:bCs/>
                <w:sz w:val="20"/>
                <w:szCs w:val="20"/>
              </w:rPr>
            </w:pPr>
            <w:r w:rsidRPr="007C2322">
              <w:rPr>
                <w:sz w:val="20"/>
                <w:szCs w:val="20"/>
              </w:rPr>
              <w:t>228.486,19</w:t>
            </w:r>
          </w:p>
        </w:tc>
        <w:tc>
          <w:tcPr>
            <w:tcW w:w="828" w:type="pct"/>
            <w:vAlign w:val="center"/>
          </w:tcPr>
          <w:p w14:paraId="2FEAEBE7" w14:textId="25924217" w:rsidR="004758B5" w:rsidRPr="007C2322" w:rsidRDefault="003B1029" w:rsidP="004758B5">
            <w:pPr>
              <w:jc w:val="center"/>
              <w:rPr>
                <w:rFonts w:cstheme="minorHAnsi"/>
                <w:bCs/>
                <w:sz w:val="20"/>
                <w:szCs w:val="20"/>
              </w:rPr>
            </w:pPr>
            <w:r w:rsidRPr="007C2322">
              <w:rPr>
                <w:rFonts w:cstheme="minorHAnsi"/>
                <w:bCs/>
                <w:sz w:val="20"/>
                <w:szCs w:val="20"/>
              </w:rPr>
              <w:t>652.285</w:t>
            </w:r>
            <w:r w:rsidR="004758B5" w:rsidRPr="007C2322">
              <w:rPr>
                <w:rFonts w:cstheme="minorHAnsi"/>
                <w:bCs/>
                <w:sz w:val="20"/>
                <w:szCs w:val="20"/>
              </w:rPr>
              <w:t>,00</w:t>
            </w:r>
          </w:p>
        </w:tc>
        <w:tc>
          <w:tcPr>
            <w:tcW w:w="828" w:type="pct"/>
            <w:vAlign w:val="center"/>
          </w:tcPr>
          <w:p w14:paraId="6268DBB3" w14:textId="6BDB6DB4" w:rsidR="004758B5" w:rsidRPr="007C2322" w:rsidRDefault="004758B5" w:rsidP="004758B5">
            <w:pPr>
              <w:jc w:val="center"/>
              <w:rPr>
                <w:rFonts w:cstheme="minorHAnsi"/>
                <w:bCs/>
                <w:sz w:val="20"/>
                <w:szCs w:val="20"/>
              </w:rPr>
            </w:pPr>
            <w:r w:rsidRPr="007C2322">
              <w:rPr>
                <w:rFonts w:cstheme="minorHAnsi"/>
                <w:bCs/>
                <w:sz w:val="20"/>
                <w:szCs w:val="20"/>
              </w:rPr>
              <w:t>623.900,00</w:t>
            </w:r>
          </w:p>
        </w:tc>
        <w:tc>
          <w:tcPr>
            <w:tcW w:w="828" w:type="pct"/>
            <w:vAlign w:val="center"/>
          </w:tcPr>
          <w:p w14:paraId="6BC1599C" w14:textId="17116A27" w:rsidR="004758B5" w:rsidRPr="007C2322" w:rsidRDefault="004758B5" w:rsidP="004758B5">
            <w:pPr>
              <w:jc w:val="center"/>
              <w:rPr>
                <w:rFonts w:cstheme="minorHAnsi"/>
                <w:bCs/>
                <w:sz w:val="20"/>
                <w:szCs w:val="20"/>
              </w:rPr>
            </w:pPr>
            <w:r w:rsidRPr="007C2322">
              <w:rPr>
                <w:rFonts w:cstheme="minorHAnsi"/>
                <w:bCs/>
                <w:sz w:val="20"/>
                <w:szCs w:val="20"/>
              </w:rPr>
              <w:t>623.900,00</w:t>
            </w:r>
          </w:p>
        </w:tc>
        <w:tc>
          <w:tcPr>
            <w:tcW w:w="829" w:type="pct"/>
            <w:vAlign w:val="center"/>
          </w:tcPr>
          <w:p w14:paraId="7397B1FA" w14:textId="6002511E" w:rsidR="004758B5" w:rsidRPr="007C2322" w:rsidRDefault="004758B5" w:rsidP="004758B5">
            <w:pPr>
              <w:jc w:val="center"/>
              <w:rPr>
                <w:rFonts w:cstheme="minorHAnsi"/>
                <w:bCs/>
                <w:sz w:val="20"/>
                <w:szCs w:val="20"/>
              </w:rPr>
            </w:pPr>
            <w:r w:rsidRPr="007C2322">
              <w:rPr>
                <w:rFonts w:cstheme="minorHAnsi"/>
                <w:bCs/>
                <w:sz w:val="20"/>
                <w:szCs w:val="20"/>
              </w:rPr>
              <w:t>623.900,00</w:t>
            </w:r>
          </w:p>
        </w:tc>
      </w:tr>
      <w:tr w:rsidR="004758B5" w:rsidRPr="007C2322" w14:paraId="3018C8C6" w14:textId="77777777" w:rsidTr="004758B5">
        <w:trPr>
          <w:trHeight w:val="932"/>
          <w:jc w:val="center"/>
        </w:trPr>
        <w:tc>
          <w:tcPr>
            <w:tcW w:w="859" w:type="pct"/>
            <w:shd w:val="clear" w:color="auto" w:fill="D9D9D9" w:themeFill="background1" w:themeFillShade="D9"/>
            <w:vAlign w:val="center"/>
          </w:tcPr>
          <w:p w14:paraId="5457AE7F" w14:textId="57D25ECA" w:rsidR="004758B5" w:rsidRPr="007C2322" w:rsidRDefault="004758B5" w:rsidP="004758B5">
            <w:pPr>
              <w:jc w:val="center"/>
              <w:rPr>
                <w:rFonts w:cstheme="minorHAnsi"/>
                <w:b/>
                <w:sz w:val="20"/>
                <w:szCs w:val="20"/>
              </w:rPr>
            </w:pPr>
            <w:r w:rsidRPr="007C2322">
              <w:rPr>
                <w:rFonts w:cstheme="minorHAnsi"/>
                <w:b/>
                <w:sz w:val="20"/>
                <w:szCs w:val="20"/>
              </w:rPr>
              <w:lastRenderedPageBreak/>
              <w:t>4 Rashodi za nabavu nefinancijske imovine</w:t>
            </w:r>
          </w:p>
        </w:tc>
        <w:tc>
          <w:tcPr>
            <w:tcW w:w="828" w:type="pct"/>
            <w:shd w:val="clear" w:color="auto" w:fill="D9D9D9" w:themeFill="background1" w:themeFillShade="D9"/>
            <w:vAlign w:val="center"/>
          </w:tcPr>
          <w:p w14:paraId="7C8E86B5" w14:textId="152E29B1" w:rsidR="004758B5" w:rsidRPr="007C2322" w:rsidRDefault="004758B5" w:rsidP="004758B5">
            <w:pPr>
              <w:jc w:val="center"/>
              <w:rPr>
                <w:rFonts w:cstheme="minorHAnsi"/>
                <w:b/>
                <w:sz w:val="20"/>
                <w:szCs w:val="20"/>
              </w:rPr>
            </w:pPr>
            <w:r w:rsidRPr="007C2322">
              <w:rPr>
                <w:sz w:val="20"/>
                <w:szCs w:val="20"/>
              </w:rPr>
              <w:t>757.201,47</w:t>
            </w:r>
          </w:p>
        </w:tc>
        <w:tc>
          <w:tcPr>
            <w:tcW w:w="828" w:type="pct"/>
            <w:shd w:val="clear" w:color="auto" w:fill="D9D9D9" w:themeFill="background1" w:themeFillShade="D9"/>
            <w:vAlign w:val="center"/>
          </w:tcPr>
          <w:p w14:paraId="211959B7" w14:textId="5363E36E" w:rsidR="004758B5" w:rsidRPr="007C2322" w:rsidRDefault="003B1029" w:rsidP="004758B5">
            <w:pPr>
              <w:jc w:val="center"/>
              <w:rPr>
                <w:rFonts w:cstheme="minorHAnsi"/>
                <w:sz w:val="20"/>
                <w:szCs w:val="20"/>
              </w:rPr>
            </w:pPr>
            <w:r w:rsidRPr="007C2322">
              <w:rPr>
                <w:rFonts w:cstheme="minorHAnsi"/>
                <w:sz w:val="20"/>
                <w:szCs w:val="20"/>
              </w:rPr>
              <w:t>3.105.051,00</w:t>
            </w:r>
          </w:p>
        </w:tc>
        <w:tc>
          <w:tcPr>
            <w:tcW w:w="828" w:type="pct"/>
            <w:shd w:val="clear" w:color="auto" w:fill="D9D9D9" w:themeFill="background1" w:themeFillShade="D9"/>
            <w:vAlign w:val="center"/>
          </w:tcPr>
          <w:p w14:paraId="64937F72" w14:textId="52A00492" w:rsidR="004758B5" w:rsidRPr="007C2322" w:rsidRDefault="004758B5" w:rsidP="004758B5">
            <w:pPr>
              <w:jc w:val="center"/>
              <w:rPr>
                <w:rFonts w:cstheme="minorHAnsi"/>
                <w:b/>
                <w:sz w:val="20"/>
                <w:szCs w:val="20"/>
              </w:rPr>
            </w:pPr>
            <w:r w:rsidRPr="007C2322">
              <w:rPr>
                <w:rFonts w:cstheme="minorHAnsi"/>
                <w:b/>
                <w:sz w:val="20"/>
                <w:szCs w:val="20"/>
              </w:rPr>
              <w:t>4.120.300,00</w:t>
            </w:r>
          </w:p>
        </w:tc>
        <w:tc>
          <w:tcPr>
            <w:tcW w:w="828" w:type="pct"/>
            <w:shd w:val="clear" w:color="auto" w:fill="D9D9D9" w:themeFill="background1" w:themeFillShade="D9"/>
            <w:vAlign w:val="center"/>
          </w:tcPr>
          <w:p w14:paraId="098D1A93" w14:textId="5D8A8C97" w:rsidR="004758B5" w:rsidRPr="007C2322" w:rsidRDefault="004758B5" w:rsidP="004758B5">
            <w:pPr>
              <w:jc w:val="center"/>
              <w:rPr>
                <w:rFonts w:cstheme="minorHAnsi"/>
                <w:b/>
                <w:sz w:val="20"/>
                <w:szCs w:val="20"/>
              </w:rPr>
            </w:pPr>
            <w:r w:rsidRPr="007C2322">
              <w:rPr>
                <w:rFonts w:cstheme="minorHAnsi"/>
                <w:b/>
                <w:sz w:val="20"/>
                <w:szCs w:val="20"/>
              </w:rPr>
              <w:t>2.727.300,00</w:t>
            </w:r>
          </w:p>
        </w:tc>
        <w:tc>
          <w:tcPr>
            <w:tcW w:w="829" w:type="pct"/>
            <w:shd w:val="clear" w:color="auto" w:fill="D9D9D9" w:themeFill="background1" w:themeFillShade="D9"/>
            <w:vAlign w:val="center"/>
          </w:tcPr>
          <w:p w14:paraId="05412AEF" w14:textId="679538A8" w:rsidR="004758B5" w:rsidRPr="007C2322" w:rsidRDefault="004758B5" w:rsidP="004758B5">
            <w:pPr>
              <w:jc w:val="center"/>
              <w:rPr>
                <w:rFonts w:cstheme="minorHAnsi"/>
                <w:b/>
                <w:sz w:val="20"/>
                <w:szCs w:val="20"/>
              </w:rPr>
            </w:pPr>
            <w:r w:rsidRPr="007C2322">
              <w:rPr>
                <w:rFonts w:cstheme="minorHAnsi"/>
                <w:b/>
                <w:sz w:val="20"/>
                <w:szCs w:val="20"/>
              </w:rPr>
              <w:t>2.727.300,00</w:t>
            </w:r>
          </w:p>
        </w:tc>
      </w:tr>
      <w:tr w:rsidR="004758B5" w:rsidRPr="007C2322" w14:paraId="182EC77C" w14:textId="77777777" w:rsidTr="004758B5">
        <w:trPr>
          <w:trHeight w:val="1413"/>
          <w:jc w:val="center"/>
        </w:trPr>
        <w:tc>
          <w:tcPr>
            <w:tcW w:w="859" w:type="pct"/>
            <w:vAlign w:val="center"/>
          </w:tcPr>
          <w:p w14:paraId="06B95A2F" w14:textId="4B25FEDA" w:rsidR="004758B5" w:rsidRPr="007C2322" w:rsidRDefault="004758B5" w:rsidP="004758B5">
            <w:pPr>
              <w:jc w:val="center"/>
              <w:rPr>
                <w:rFonts w:cstheme="minorHAnsi"/>
                <w:bCs/>
                <w:sz w:val="20"/>
                <w:szCs w:val="20"/>
              </w:rPr>
            </w:pPr>
            <w:r w:rsidRPr="007C2322">
              <w:rPr>
                <w:rFonts w:cstheme="minorHAnsi"/>
                <w:b/>
                <w:sz w:val="20"/>
                <w:szCs w:val="20"/>
              </w:rPr>
              <w:t>41</w:t>
            </w:r>
            <w:r w:rsidRPr="007C2322">
              <w:rPr>
                <w:rFonts w:cstheme="minorHAnsi"/>
                <w:bCs/>
                <w:sz w:val="20"/>
                <w:szCs w:val="20"/>
              </w:rPr>
              <w:t xml:space="preserve"> Rashodi za nabavu neproizvedene dugotrajne</w:t>
            </w:r>
          </w:p>
          <w:p w14:paraId="4539A49F" w14:textId="0FC56DC8" w:rsidR="004758B5" w:rsidRPr="007C2322" w:rsidRDefault="004758B5" w:rsidP="004758B5">
            <w:pPr>
              <w:jc w:val="center"/>
              <w:rPr>
                <w:rFonts w:cstheme="minorHAnsi"/>
                <w:bCs/>
                <w:sz w:val="20"/>
                <w:szCs w:val="20"/>
              </w:rPr>
            </w:pPr>
            <w:r w:rsidRPr="007C2322">
              <w:rPr>
                <w:rFonts w:cstheme="minorHAnsi"/>
                <w:bCs/>
                <w:sz w:val="20"/>
                <w:szCs w:val="20"/>
              </w:rPr>
              <w:t>imovine</w:t>
            </w:r>
          </w:p>
        </w:tc>
        <w:tc>
          <w:tcPr>
            <w:tcW w:w="828" w:type="pct"/>
            <w:vAlign w:val="center"/>
          </w:tcPr>
          <w:p w14:paraId="6D9591EB" w14:textId="199CB05C" w:rsidR="004758B5" w:rsidRPr="007C2322" w:rsidRDefault="004758B5" w:rsidP="004758B5">
            <w:pPr>
              <w:jc w:val="center"/>
              <w:rPr>
                <w:rFonts w:cstheme="minorHAnsi"/>
                <w:bCs/>
                <w:sz w:val="20"/>
                <w:szCs w:val="20"/>
              </w:rPr>
            </w:pPr>
            <w:r w:rsidRPr="007C2322">
              <w:rPr>
                <w:sz w:val="20"/>
                <w:szCs w:val="20"/>
              </w:rPr>
              <w:t>5.640,72</w:t>
            </w:r>
          </w:p>
        </w:tc>
        <w:tc>
          <w:tcPr>
            <w:tcW w:w="828" w:type="pct"/>
            <w:vAlign w:val="center"/>
          </w:tcPr>
          <w:p w14:paraId="42442D05" w14:textId="14A5CBD6" w:rsidR="004758B5" w:rsidRPr="007C2322" w:rsidRDefault="003B1029" w:rsidP="004758B5">
            <w:pPr>
              <w:jc w:val="center"/>
              <w:rPr>
                <w:rFonts w:cstheme="minorHAnsi"/>
                <w:bCs/>
                <w:sz w:val="20"/>
                <w:szCs w:val="20"/>
              </w:rPr>
            </w:pPr>
            <w:r w:rsidRPr="007C2322">
              <w:rPr>
                <w:rFonts w:cstheme="minorHAnsi"/>
                <w:bCs/>
                <w:sz w:val="20"/>
                <w:szCs w:val="20"/>
              </w:rPr>
              <w:t>19.750</w:t>
            </w:r>
            <w:r w:rsidR="004758B5" w:rsidRPr="007C2322">
              <w:rPr>
                <w:rFonts w:cstheme="minorHAnsi"/>
                <w:bCs/>
                <w:sz w:val="20"/>
                <w:szCs w:val="20"/>
              </w:rPr>
              <w:t>,00</w:t>
            </w:r>
          </w:p>
        </w:tc>
        <w:tc>
          <w:tcPr>
            <w:tcW w:w="828" w:type="pct"/>
            <w:vAlign w:val="center"/>
          </w:tcPr>
          <w:p w14:paraId="4C7FF80D" w14:textId="0C388475" w:rsidR="004758B5" w:rsidRPr="007C2322" w:rsidRDefault="004758B5" w:rsidP="004758B5">
            <w:pPr>
              <w:jc w:val="center"/>
              <w:rPr>
                <w:rFonts w:cstheme="minorHAnsi"/>
                <w:bCs/>
                <w:sz w:val="20"/>
                <w:szCs w:val="20"/>
              </w:rPr>
            </w:pPr>
            <w:r w:rsidRPr="007C2322">
              <w:rPr>
                <w:rFonts w:cstheme="minorHAnsi"/>
                <w:bCs/>
                <w:sz w:val="20"/>
                <w:szCs w:val="20"/>
              </w:rPr>
              <w:t>20.000,00</w:t>
            </w:r>
          </w:p>
        </w:tc>
        <w:tc>
          <w:tcPr>
            <w:tcW w:w="828" w:type="pct"/>
            <w:vAlign w:val="center"/>
          </w:tcPr>
          <w:p w14:paraId="645BDF64" w14:textId="59F08962" w:rsidR="004758B5" w:rsidRPr="007C2322" w:rsidRDefault="004758B5" w:rsidP="004758B5">
            <w:pPr>
              <w:jc w:val="center"/>
              <w:rPr>
                <w:rFonts w:cstheme="minorHAnsi"/>
                <w:bCs/>
                <w:sz w:val="20"/>
                <w:szCs w:val="20"/>
              </w:rPr>
            </w:pPr>
            <w:r w:rsidRPr="007C2322">
              <w:rPr>
                <w:rFonts w:cstheme="minorHAnsi"/>
                <w:bCs/>
                <w:sz w:val="20"/>
                <w:szCs w:val="20"/>
              </w:rPr>
              <w:t>20.000,00</w:t>
            </w:r>
          </w:p>
        </w:tc>
        <w:tc>
          <w:tcPr>
            <w:tcW w:w="829" w:type="pct"/>
            <w:vAlign w:val="center"/>
          </w:tcPr>
          <w:p w14:paraId="3395E2E9" w14:textId="2B75B254" w:rsidR="004758B5" w:rsidRPr="007C2322" w:rsidRDefault="004758B5" w:rsidP="004758B5">
            <w:pPr>
              <w:jc w:val="center"/>
              <w:rPr>
                <w:rFonts w:cstheme="minorHAnsi"/>
                <w:bCs/>
                <w:sz w:val="20"/>
                <w:szCs w:val="20"/>
              </w:rPr>
            </w:pPr>
            <w:r w:rsidRPr="007C2322">
              <w:rPr>
                <w:rFonts w:cstheme="minorHAnsi"/>
                <w:bCs/>
                <w:sz w:val="20"/>
                <w:szCs w:val="20"/>
              </w:rPr>
              <w:t>20.000,00</w:t>
            </w:r>
          </w:p>
        </w:tc>
      </w:tr>
      <w:tr w:rsidR="004758B5" w:rsidRPr="007C2322" w14:paraId="3B7ED6C6" w14:textId="77777777" w:rsidTr="004758B5">
        <w:trPr>
          <w:trHeight w:val="1172"/>
          <w:jc w:val="center"/>
        </w:trPr>
        <w:tc>
          <w:tcPr>
            <w:tcW w:w="859" w:type="pct"/>
            <w:vAlign w:val="center"/>
          </w:tcPr>
          <w:p w14:paraId="1B59BDFE" w14:textId="7D3F8FCF" w:rsidR="004758B5" w:rsidRPr="007C2322" w:rsidRDefault="004758B5" w:rsidP="004758B5">
            <w:pPr>
              <w:jc w:val="center"/>
              <w:rPr>
                <w:rFonts w:cstheme="minorHAnsi"/>
                <w:bCs/>
                <w:sz w:val="20"/>
                <w:szCs w:val="20"/>
              </w:rPr>
            </w:pPr>
            <w:r w:rsidRPr="007C2322">
              <w:rPr>
                <w:rFonts w:cstheme="minorHAnsi"/>
                <w:b/>
                <w:sz w:val="20"/>
                <w:szCs w:val="20"/>
              </w:rPr>
              <w:t xml:space="preserve">42 </w:t>
            </w:r>
            <w:r w:rsidRPr="007C2322">
              <w:rPr>
                <w:rFonts w:cstheme="minorHAnsi"/>
                <w:bCs/>
                <w:sz w:val="20"/>
                <w:szCs w:val="20"/>
              </w:rPr>
              <w:t>Rashodi za nabavu proizvedene dugotrajne imovine</w:t>
            </w:r>
          </w:p>
        </w:tc>
        <w:tc>
          <w:tcPr>
            <w:tcW w:w="828" w:type="pct"/>
            <w:vAlign w:val="center"/>
          </w:tcPr>
          <w:p w14:paraId="44591D2F" w14:textId="004E55A4" w:rsidR="004758B5" w:rsidRPr="007C2322" w:rsidRDefault="004758B5" w:rsidP="004758B5">
            <w:pPr>
              <w:jc w:val="center"/>
              <w:rPr>
                <w:rFonts w:cstheme="minorHAnsi"/>
                <w:bCs/>
                <w:sz w:val="20"/>
                <w:szCs w:val="20"/>
              </w:rPr>
            </w:pPr>
            <w:r w:rsidRPr="007C2322">
              <w:rPr>
                <w:sz w:val="20"/>
                <w:szCs w:val="20"/>
              </w:rPr>
              <w:t>473.946,72</w:t>
            </w:r>
          </w:p>
        </w:tc>
        <w:tc>
          <w:tcPr>
            <w:tcW w:w="828" w:type="pct"/>
            <w:vAlign w:val="center"/>
          </w:tcPr>
          <w:p w14:paraId="5A68539E" w14:textId="63F0C10B" w:rsidR="004758B5" w:rsidRPr="007C2322" w:rsidRDefault="003B1029" w:rsidP="004758B5">
            <w:pPr>
              <w:jc w:val="center"/>
              <w:rPr>
                <w:rFonts w:cstheme="minorHAnsi"/>
                <w:bCs/>
                <w:sz w:val="20"/>
                <w:szCs w:val="20"/>
              </w:rPr>
            </w:pPr>
            <w:r w:rsidRPr="007C2322">
              <w:rPr>
                <w:rFonts w:cstheme="minorHAnsi"/>
                <w:bCs/>
                <w:sz w:val="20"/>
                <w:szCs w:val="20"/>
              </w:rPr>
              <w:t>2.616.301</w:t>
            </w:r>
            <w:r w:rsidR="004758B5" w:rsidRPr="007C2322">
              <w:rPr>
                <w:rFonts w:cstheme="minorHAnsi"/>
                <w:bCs/>
                <w:sz w:val="20"/>
                <w:szCs w:val="20"/>
              </w:rPr>
              <w:t>,00</w:t>
            </w:r>
          </w:p>
        </w:tc>
        <w:tc>
          <w:tcPr>
            <w:tcW w:w="828" w:type="pct"/>
            <w:vAlign w:val="center"/>
          </w:tcPr>
          <w:p w14:paraId="6F5CCA68" w14:textId="7EA2DBB7" w:rsidR="004758B5" w:rsidRPr="007C2322" w:rsidRDefault="004758B5" w:rsidP="004758B5">
            <w:pPr>
              <w:jc w:val="center"/>
              <w:rPr>
                <w:rFonts w:cstheme="minorHAnsi"/>
                <w:bCs/>
                <w:sz w:val="20"/>
                <w:szCs w:val="20"/>
              </w:rPr>
            </w:pPr>
            <w:r w:rsidRPr="007C2322">
              <w:rPr>
                <w:rFonts w:cstheme="minorHAnsi"/>
                <w:bCs/>
                <w:sz w:val="20"/>
                <w:szCs w:val="20"/>
              </w:rPr>
              <w:t>2.898.300,00</w:t>
            </w:r>
          </w:p>
        </w:tc>
        <w:tc>
          <w:tcPr>
            <w:tcW w:w="828" w:type="pct"/>
            <w:vAlign w:val="center"/>
          </w:tcPr>
          <w:p w14:paraId="55CDFB34" w14:textId="1606AF6E" w:rsidR="004758B5" w:rsidRPr="007C2322" w:rsidRDefault="004758B5" w:rsidP="004758B5">
            <w:pPr>
              <w:jc w:val="center"/>
              <w:rPr>
                <w:rFonts w:cstheme="minorHAnsi"/>
                <w:bCs/>
                <w:sz w:val="20"/>
                <w:szCs w:val="20"/>
              </w:rPr>
            </w:pPr>
            <w:r w:rsidRPr="007C2322">
              <w:rPr>
                <w:rFonts w:cstheme="minorHAnsi"/>
                <w:bCs/>
                <w:sz w:val="20"/>
                <w:szCs w:val="20"/>
              </w:rPr>
              <w:t>1.905.300,00</w:t>
            </w:r>
          </w:p>
        </w:tc>
        <w:tc>
          <w:tcPr>
            <w:tcW w:w="829" w:type="pct"/>
            <w:vAlign w:val="center"/>
          </w:tcPr>
          <w:p w14:paraId="5A2AEACE" w14:textId="783B910C" w:rsidR="004758B5" w:rsidRPr="007C2322" w:rsidRDefault="004758B5" w:rsidP="004758B5">
            <w:pPr>
              <w:jc w:val="center"/>
              <w:rPr>
                <w:rFonts w:cstheme="minorHAnsi"/>
                <w:bCs/>
                <w:sz w:val="20"/>
                <w:szCs w:val="20"/>
              </w:rPr>
            </w:pPr>
            <w:r w:rsidRPr="007C2322">
              <w:rPr>
                <w:rFonts w:cstheme="minorHAnsi"/>
                <w:bCs/>
                <w:sz w:val="20"/>
                <w:szCs w:val="20"/>
              </w:rPr>
              <w:t>1.905.300,00</w:t>
            </w:r>
          </w:p>
        </w:tc>
      </w:tr>
      <w:tr w:rsidR="004758B5" w:rsidRPr="007C2322" w14:paraId="08A7F629" w14:textId="77777777" w:rsidTr="004758B5">
        <w:trPr>
          <w:trHeight w:val="1172"/>
          <w:jc w:val="center"/>
        </w:trPr>
        <w:tc>
          <w:tcPr>
            <w:tcW w:w="859" w:type="pct"/>
            <w:vAlign w:val="center"/>
          </w:tcPr>
          <w:p w14:paraId="3C00A087" w14:textId="2AB05E0F" w:rsidR="004758B5" w:rsidRPr="007C2322" w:rsidRDefault="004758B5" w:rsidP="004758B5">
            <w:pPr>
              <w:jc w:val="center"/>
              <w:rPr>
                <w:rFonts w:cstheme="minorHAnsi"/>
                <w:b/>
                <w:sz w:val="20"/>
                <w:szCs w:val="20"/>
              </w:rPr>
            </w:pPr>
            <w:r w:rsidRPr="007C2322">
              <w:rPr>
                <w:rFonts w:cstheme="minorHAnsi"/>
                <w:b/>
                <w:sz w:val="20"/>
                <w:szCs w:val="20"/>
              </w:rPr>
              <w:t xml:space="preserve">45 </w:t>
            </w:r>
            <w:r w:rsidRPr="007C2322">
              <w:rPr>
                <w:rFonts w:cstheme="minorHAnsi"/>
                <w:bCs/>
                <w:sz w:val="20"/>
                <w:szCs w:val="20"/>
              </w:rPr>
              <w:t>Rashodi za dodatna ulaganja na nefinancijskoj imovini</w:t>
            </w:r>
          </w:p>
        </w:tc>
        <w:tc>
          <w:tcPr>
            <w:tcW w:w="828" w:type="pct"/>
            <w:vAlign w:val="center"/>
          </w:tcPr>
          <w:p w14:paraId="7F1B1DE0" w14:textId="7A4656B5" w:rsidR="004758B5" w:rsidRPr="007C2322" w:rsidRDefault="004758B5" w:rsidP="004758B5">
            <w:pPr>
              <w:jc w:val="center"/>
              <w:rPr>
                <w:rFonts w:cstheme="minorHAnsi"/>
                <w:bCs/>
                <w:sz w:val="20"/>
                <w:szCs w:val="20"/>
              </w:rPr>
            </w:pPr>
            <w:r w:rsidRPr="007C2322">
              <w:rPr>
                <w:sz w:val="20"/>
                <w:szCs w:val="20"/>
              </w:rPr>
              <w:t>277.614,03</w:t>
            </w:r>
          </w:p>
        </w:tc>
        <w:tc>
          <w:tcPr>
            <w:tcW w:w="828" w:type="pct"/>
            <w:vAlign w:val="center"/>
          </w:tcPr>
          <w:p w14:paraId="4E561B7A" w14:textId="09B8F921" w:rsidR="004758B5" w:rsidRPr="007C2322" w:rsidRDefault="003B1029" w:rsidP="004758B5">
            <w:pPr>
              <w:jc w:val="center"/>
              <w:rPr>
                <w:rFonts w:cstheme="minorHAnsi"/>
                <w:bCs/>
                <w:sz w:val="20"/>
                <w:szCs w:val="20"/>
              </w:rPr>
            </w:pPr>
            <w:r w:rsidRPr="007C2322">
              <w:rPr>
                <w:rFonts w:cstheme="minorHAnsi"/>
                <w:bCs/>
                <w:sz w:val="20"/>
                <w:szCs w:val="20"/>
              </w:rPr>
              <w:t>469.000</w:t>
            </w:r>
            <w:r w:rsidR="004758B5" w:rsidRPr="007C2322">
              <w:rPr>
                <w:rFonts w:cstheme="minorHAnsi"/>
                <w:bCs/>
                <w:sz w:val="20"/>
                <w:szCs w:val="20"/>
              </w:rPr>
              <w:t>,00</w:t>
            </w:r>
          </w:p>
        </w:tc>
        <w:tc>
          <w:tcPr>
            <w:tcW w:w="828" w:type="pct"/>
            <w:vAlign w:val="center"/>
          </w:tcPr>
          <w:p w14:paraId="5868EFF6" w14:textId="149FFA0B" w:rsidR="004758B5" w:rsidRPr="007C2322" w:rsidRDefault="004758B5" w:rsidP="004758B5">
            <w:pPr>
              <w:jc w:val="center"/>
              <w:rPr>
                <w:rFonts w:cstheme="minorHAnsi"/>
                <w:bCs/>
                <w:sz w:val="20"/>
                <w:szCs w:val="20"/>
              </w:rPr>
            </w:pPr>
            <w:r w:rsidRPr="007C2322">
              <w:rPr>
                <w:rFonts w:cstheme="minorHAnsi"/>
                <w:bCs/>
                <w:sz w:val="20"/>
                <w:szCs w:val="20"/>
              </w:rPr>
              <w:t>1.202.000,00</w:t>
            </w:r>
          </w:p>
        </w:tc>
        <w:tc>
          <w:tcPr>
            <w:tcW w:w="828" w:type="pct"/>
            <w:vAlign w:val="center"/>
          </w:tcPr>
          <w:p w14:paraId="4CCA85A3" w14:textId="7432C28E" w:rsidR="004758B5" w:rsidRPr="007C2322" w:rsidRDefault="004758B5" w:rsidP="004758B5">
            <w:pPr>
              <w:jc w:val="center"/>
              <w:rPr>
                <w:rFonts w:cstheme="minorHAnsi"/>
                <w:bCs/>
                <w:sz w:val="20"/>
                <w:szCs w:val="20"/>
              </w:rPr>
            </w:pPr>
            <w:r w:rsidRPr="007C2322">
              <w:rPr>
                <w:rFonts w:cstheme="minorHAnsi"/>
                <w:bCs/>
                <w:sz w:val="20"/>
                <w:szCs w:val="20"/>
              </w:rPr>
              <w:t>802.000,00</w:t>
            </w:r>
          </w:p>
        </w:tc>
        <w:tc>
          <w:tcPr>
            <w:tcW w:w="829" w:type="pct"/>
            <w:vAlign w:val="center"/>
          </w:tcPr>
          <w:p w14:paraId="10758CD1" w14:textId="34692531" w:rsidR="004758B5" w:rsidRPr="007C2322" w:rsidRDefault="004758B5" w:rsidP="004758B5">
            <w:pPr>
              <w:jc w:val="center"/>
              <w:rPr>
                <w:rFonts w:cstheme="minorHAnsi"/>
                <w:bCs/>
                <w:sz w:val="20"/>
                <w:szCs w:val="20"/>
              </w:rPr>
            </w:pPr>
            <w:r w:rsidRPr="007C2322">
              <w:rPr>
                <w:rFonts w:cstheme="minorHAnsi"/>
                <w:bCs/>
                <w:sz w:val="20"/>
                <w:szCs w:val="20"/>
              </w:rPr>
              <w:t>802.000,00</w:t>
            </w:r>
          </w:p>
        </w:tc>
      </w:tr>
      <w:tr w:rsidR="004758B5" w:rsidRPr="007C2322" w14:paraId="3749E7EB" w14:textId="77777777" w:rsidTr="004758B5">
        <w:trPr>
          <w:trHeight w:val="1157"/>
          <w:jc w:val="center"/>
        </w:trPr>
        <w:tc>
          <w:tcPr>
            <w:tcW w:w="859" w:type="pct"/>
            <w:shd w:val="clear" w:color="auto" w:fill="D9D9D9" w:themeFill="background1" w:themeFillShade="D9"/>
            <w:vAlign w:val="center"/>
          </w:tcPr>
          <w:p w14:paraId="5B1CAF51" w14:textId="77777777" w:rsidR="004758B5" w:rsidRPr="007C2322" w:rsidRDefault="004758B5" w:rsidP="004758B5">
            <w:pPr>
              <w:jc w:val="center"/>
              <w:rPr>
                <w:rFonts w:cstheme="minorHAnsi"/>
                <w:b/>
                <w:sz w:val="20"/>
                <w:szCs w:val="20"/>
              </w:rPr>
            </w:pPr>
            <w:r w:rsidRPr="007C2322">
              <w:rPr>
                <w:rFonts w:cstheme="minorHAnsi"/>
                <w:b/>
                <w:sz w:val="20"/>
                <w:szCs w:val="20"/>
              </w:rPr>
              <w:t>5 Izdaci za financijsku imovinu i otplate zajmova</w:t>
            </w:r>
          </w:p>
        </w:tc>
        <w:tc>
          <w:tcPr>
            <w:tcW w:w="828" w:type="pct"/>
            <w:shd w:val="clear" w:color="auto" w:fill="D9D9D9" w:themeFill="background1" w:themeFillShade="D9"/>
            <w:vAlign w:val="center"/>
          </w:tcPr>
          <w:p w14:paraId="7E65C75F" w14:textId="0763C2C1" w:rsidR="004758B5" w:rsidRPr="007C2322" w:rsidRDefault="004758B5" w:rsidP="004758B5">
            <w:pPr>
              <w:jc w:val="center"/>
              <w:rPr>
                <w:rFonts w:cstheme="minorHAnsi"/>
                <w:b/>
                <w:sz w:val="20"/>
                <w:szCs w:val="20"/>
              </w:rPr>
            </w:pPr>
            <w:r w:rsidRPr="007C2322">
              <w:rPr>
                <w:sz w:val="20"/>
                <w:szCs w:val="20"/>
              </w:rPr>
              <w:t>430.811,33</w:t>
            </w:r>
          </w:p>
        </w:tc>
        <w:tc>
          <w:tcPr>
            <w:tcW w:w="828" w:type="pct"/>
            <w:shd w:val="clear" w:color="auto" w:fill="D9D9D9" w:themeFill="background1" w:themeFillShade="D9"/>
            <w:vAlign w:val="center"/>
          </w:tcPr>
          <w:p w14:paraId="78DE18ED" w14:textId="17A2E3B2" w:rsidR="004758B5" w:rsidRPr="007C2322" w:rsidRDefault="002B386E" w:rsidP="004758B5">
            <w:pPr>
              <w:jc w:val="center"/>
              <w:rPr>
                <w:rFonts w:cstheme="minorHAnsi"/>
                <w:b/>
                <w:sz w:val="20"/>
                <w:szCs w:val="20"/>
              </w:rPr>
            </w:pPr>
            <w:r w:rsidRPr="007C2322">
              <w:rPr>
                <w:rFonts w:cstheme="minorHAnsi"/>
                <w:b/>
                <w:sz w:val="20"/>
                <w:szCs w:val="20"/>
              </w:rPr>
              <w:t>320.000</w:t>
            </w:r>
            <w:r w:rsidR="004758B5" w:rsidRPr="007C2322">
              <w:rPr>
                <w:rFonts w:cstheme="minorHAnsi"/>
                <w:b/>
                <w:sz w:val="20"/>
                <w:szCs w:val="20"/>
              </w:rPr>
              <w:t>,00</w:t>
            </w:r>
          </w:p>
        </w:tc>
        <w:tc>
          <w:tcPr>
            <w:tcW w:w="828" w:type="pct"/>
            <w:shd w:val="clear" w:color="auto" w:fill="D9D9D9" w:themeFill="background1" w:themeFillShade="D9"/>
            <w:vAlign w:val="center"/>
          </w:tcPr>
          <w:p w14:paraId="7B6F4118" w14:textId="00B7500E" w:rsidR="004758B5" w:rsidRPr="007C2322" w:rsidRDefault="004758B5" w:rsidP="004758B5">
            <w:pPr>
              <w:jc w:val="center"/>
              <w:rPr>
                <w:rFonts w:cstheme="minorHAnsi"/>
                <w:b/>
                <w:sz w:val="20"/>
                <w:szCs w:val="20"/>
              </w:rPr>
            </w:pPr>
            <w:r w:rsidRPr="007C2322">
              <w:rPr>
                <w:rFonts w:cstheme="minorHAnsi"/>
                <w:b/>
                <w:sz w:val="20"/>
                <w:szCs w:val="20"/>
              </w:rPr>
              <w:t>160.000,00</w:t>
            </w:r>
          </w:p>
        </w:tc>
        <w:tc>
          <w:tcPr>
            <w:tcW w:w="828" w:type="pct"/>
            <w:shd w:val="clear" w:color="auto" w:fill="D9D9D9" w:themeFill="background1" w:themeFillShade="D9"/>
            <w:vAlign w:val="center"/>
          </w:tcPr>
          <w:p w14:paraId="76211F71" w14:textId="4155E643" w:rsidR="004758B5" w:rsidRPr="007C2322" w:rsidRDefault="004758B5" w:rsidP="004758B5">
            <w:pPr>
              <w:jc w:val="center"/>
              <w:rPr>
                <w:rFonts w:cstheme="minorHAnsi"/>
                <w:b/>
                <w:sz w:val="20"/>
                <w:szCs w:val="20"/>
              </w:rPr>
            </w:pPr>
            <w:r w:rsidRPr="007C2322">
              <w:rPr>
                <w:rFonts w:cstheme="minorHAnsi"/>
                <w:b/>
                <w:sz w:val="20"/>
                <w:szCs w:val="20"/>
              </w:rPr>
              <w:t>160.000,00</w:t>
            </w:r>
          </w:p>
        </w:tc>
        <w:tc>
          <w:tcPr>
            <w:tcW w:w="829" w:type="pct"/>
            <w:shd w:val="clear" w:color="auto" w:fill="D9D9D9" w:themeFill="background1" w:themeFillShade="D9"/>
            <w:vAlign w:val="center"/>
          </w:tcPr>
          <w:p w14:paraId="6FC01747" w14:textId="45FA56BB" w:rsidR="004758B5" w:rsidRPr="007C2322" w:rsidRDefault="004758B5" w:rsidP="004758B5">
            <w:pPr>
              <w:jc w:val="center"/>
              <w:rPr>
                <w:rFonts w:cstheme="minorHAnsi"/>
                <w:b/>
                <w:sz w:val="20"/>
                <w:szCs w:val="20"/>
              </w:rPr>
            </w:pPr>
            <w:r w:rsidRPr="007C2322">
              <w:rPr>
                <w:rFonts w:cstheme="minorHAnsi"/>
                <w:b/>
                <w:sz w:val="20"/>
                <w:szCs w:val="20"/>
              </w:rPr>
              <w:t>160.000,00</w:t>
            </w:r>
          </w:p>
        </w:tc>
      </w:tr>
      <w:tr w:rsidR="004758B5" w:rsidRPr="007C2322" w14:paraId="01FD52D0" w14:textId="77777777" w:rsidTr="004758B5">
        <w:trPr>
          <w:trHeight w:val="1157"/>
          <w:jc w:val="center"/>
        </w:trPr>
        <w:tc>
          <w:tcPr>
            <w:tcW w:w="859" w:type="pct"/>
            <w:shd w:val="clear" w:color="auto" w:fill="auto"/>
            <w:vAlign w:val="center"/>
          </w:tcPr>
          <w:p w14:paraId="5ABD743E" w14:textId="2C801947" w:rsidR="004758B5" w:rsidRPr="007C2322" w:rsidRDefault="004758B5" w:rsidP="004758B5">
            <w:pPr>
              <w:jc w:val="center"/>
              <w:rPr>
                <w:rFonts w:cstheme="minorHAnsi"/>
                <w:b/>
                <w:sz w:val="20"/>
                <w:szCs w:val="20"/>
              </w:rPr>
            </w:pPr>
            <w:r w:rsidRPr="007C2322">
              <w:rPr>
                <w:rFonts w:cstheme="minorHAnsi"/>
                <w:b/>
                <w:sz w:val="20"/>
                <w:szCs w:val="20"/>
              </w:rPr>
              <w:t xml:space="preserve">51 </w:t>
            </w:r>
            <w:r w:rsidRPr="007C2322">
              <w:rPr>
                <w:rFonts w:cstheme="minorHAnsi"/>
                <w:sz w:val="20"/>
                <w:szCs w:val="20"/>
              </w:rPr>
              <w:t>Izdaci za dane zajmove i depozite</w:t>
            </w:r>
          </w:p>
        </w:tc>
        <w:tc>
          <w:tcPr>
            <w:tcW w:w="828" w:type="pct"/>
            <w:shd w:val="clear" w:color="auto" w:fill="auto"/>
            <w:vAlign w:val="center"/>
          </w:tcPr>
          <w:p w14:paraId="31215B05" w14:textId="56C01AAB" w:rsidR="004758B5" w:rsidRPr="007C2322" w:rsidRDefault="004758B5" w:rsidP="004758B5">
            <w:pPr>
              <w:jc w:val="center"/>
              <w:rPr>
                <w:rFonts w:cstheme="minorHAnsi"/>
                <w:sz w:val="20"/>
                <w:szCs w:val="20"/>
              </w:rPr>
            </w:pPr>
            <w:r w:rsidRPr="007C2322">
              <w:rPr>
                <w:sz w:val="20"/>
                <w:szCs w:val="20"/>
              </w:rPr>
              <w:t>0,00</w:t>
            </w:r>
          </w:p>
        </w:tc>
        <w:tc>
          <w:tcPr>
            <w:tcW w:w="828" w:type="pct"/>
            <w:shd w:val="clear" w:color="auto" w:fill="auto"/>
            <w:vAlign w:val="center"/>
          </w:tcPr>
          <w:p w14:paraId="67ADA941" w14:textId="317B0510" w:rsidR="004758B5" w:rsidRPr="007C2322" w:rsidRDefault="002B386E" w:rsidP="004758B5">
            <w:pPr>
              <w:jc w:val="center"/>
              <w:rPr>
                <w:rFonts w:cstheme="minorHAnsi"/>
                <w:sz w:val="20"/>
                <w:szCs w:val="20"/>
              </w:rPr>
            </w:pPr>
            <w:r w:rsidRPr="007C2322">
              <w:rPr>
                <w:rFonts w:cstheme="minorHAnsi"/>
                <w:sz w:val="20"/>
                <w:szCs w:val="20"/>
              </w:rPr>
              <w:t>2</w:t>
            </w:r>
            <w:r w:rsidR="004758B5" w:rsidRPr="007C2322">
              <w:rPr>
                <w:rFonts w:cstheme="minorHAnsi"/>
                <w:sz w:val="20"/>
                <w:szCs w:val="20"/>
              </w:rPr>
              <w:t>0.000,00</w:t>
            </w:r>
          </w:p>
        </w:tc>
        <w:tc>
          <w:tcPr>
            <w:tcW w:w="828" w:type="pct"/>
            <w:shd w:val="clear" w:color="auto" w:fill="auto"/>
            <w:vAlign w:val="center"/>
          </w:tcPr>
          <w:p w14:paraId="0C4305AC" w14:textId="7B1524F9" w:rsidR="004758B5" w:rsidRPr="007C2322" w:rsidRDefault="004758B5" w:rsidP="004758B5">
            <w:pPr>
              <w:jc w:val="center"/>
              <w:rPr>
                <w:rFonts w:cstheme="minorHAnsi"/>
                <w:sz w:val="20"/>
                <w:szCs w:val="20"/>
              </w:rPr>
            </w:pPr>
            <w:r w:rsidRPr="007C2322">
              <w:rPr>
                <w:rFonts w:cstheme="minorHAnsi"/>
                <w:sz w:val="20"/>
                <w:szCs w:val="20"/>
              </w:rPr>
              <w:t>10.000,00</w:t>
            </w:r>
          </w:p>
        </w:tc>
        <w:tc>
          <w:tcPr>
            <w:tcW w:w="828" w:type="pct"/>
            <w:shd w:val="clear" w:color="auto" w:fill="auto"/>
            <w:vAlign w:val="center"/>
          </w:tcPr>
          <w:p w14:paraId="023D4FE9" w14:textId="79599F73" w:rsidR="004758B5" w:rsidRPr="007C2322" w:rsidRDefault="004758B5" w:rsidP="004758B5">
            <w:pPr>
              <w:jc w:val="center"/>
              <w:rPr>
                <w:rFonts w:cstheme="minorHAnsi"/>
                <w:sz w:val="20"/>
                <w:szCs w:val="20"/>
              </w:rPr>
            </w:pPr>
            <w:r w:rsidRPr="007C2322">
              <w:rPr>
                <w:rFonts w:cstheme="minorHAnsi"/>
                <w:sz w:val="20"/>
                <w:szCs w:val="20"/>
              </w:rPr>
              <w:t>10.000,00</w:t>
            </w:r>
          </w:p>
        </w:tc>
        <w:tc>
          <w:tcPr>
            <w:tcW w:w="829" w:type="pct"/>
            <w:shd w:val="clear" w:color="auto" w:fill="auto"/>
            <w:vAlign w:val="center"/>
          </w:tcPr>
          <w:p w14:paraId="052F4882" w14:textId="18506D1F" w:rsidR="004758B5" w:rsidRPr="007C2322" w:rsidRDefault="004758B5" w:rsidP="004758B5">
            <w:pPr>
              <w:jc w:val="center"/>
              <w:rPr>
                <w:rFonts w:cstheme="minorHAnsi"/>
                <w:sz w:val="20"/>
                <w:szCs w:val="20"/>
              </w:rPr>
            </w:pPr>
            <w:r w:rsidRPr="007C2322">
              <w:rPr>
                <w:rFonts w:cstheme="minorHAnsi"/>
                <w:sz w:val="20"/>
                <w:szCs w:val="20"/>
              </w:rPr>
              <w:t>10.000,00</w:t>
            </w:r>
          </w:p>
        </w:tc>
      </w:tr>
      <w:tr w:rsidR="004758B5" w:rsidRPr="007C2322" w14:paraId="2C4E555C" w14:textId="77777777" w:rsidTr="004758B5">
        <w:trPr>
          <w:trHeight w:val="1398"/>
          <w:jc w:val="center"/>
        </w:trPr>
        <w:tc>
          <w:tcPr>
            <w:tcW w:w="859" w:type="pct"/>
            <w:vAlign w:val="center"/>
          </w:tcPr>
          <w:p w14:paraId="2952F638" w14:textId="77777777" w:rsidR="004758B5" w:rsidRPr="007C2322" w:rsidRDefault="004758B5" w:rsidP="004758B5">
            <w:pPr>
              <w:jc w:val="center"/>
              <w:rPr>
                <w:rFonts w:cstheme="minorHAnsi"/>
                <w:b/>
                <w:sz w:val="20"/>
                <w:szCs w:val="20"/>
              </w:rPr>
            </w:pPr>
            <w:r w:rsidRPr="007C2322">
              <w:rPr>
                <w:rFonts w:cstheme="minorHAnsi"/>
                <w:b/>
                <w:sz w:val="20"/>
                <w:szCs w:val="20"/>
              </w:rPr>
              <w:t xml:space="preserve">54 </w:t>
            </w:r>
            <w:r w:rsidRPr="007C2322">
              <w:rPr>
                <w:rFonts w:cstheme="minorHAnsi"/>
                <w:bCs/>
                <w:sz w:val="20"/>
                <w:szCs w:val="20"/>
              </w:rPr>
              <w:t>Izdaci za otplatu glavnice primljenih kredita i zajmova</w:t>
            </w:r>
          </w:p>
        </w:tc>
        <w:tc>
          <w:tcPr>
            <w:tcW w:w="828" w:type="pct"/>
            <w:vAlign w:val="center"/>
          </w:tcPr>
          <w:p w14:paraId="74766ABA" w14:textId="0381558B" w:rsidR="004758B5" w:rsidRPr="007C2322" w:rsidRDefault="004758B5" w:rsidP="004758B5">
            <w:pPr>
              <w:jc w:val="center"/>
              <w:rPr>
                <w:rFonts w:cstheme="minorHAnsi"/>
                <w:bCs/>
                <w:sz w:val="20"/>
                <w:szCs w:val="20"/>
              </w:rPr>
            </w:pPr>
            <w:r w:rsidRPr="007C2322">
              <w:rPr>
                <w:sz w:val="20"/>
                <w:szCs w:val="20"/>
              </w:rPr>
              <w:t>430.811,33</w:t>
            </w:r>
          </w:p>
        </w:tc>
        <w:tc>
          <w:tcPr>
            <w:tcW w:w="828" w:type="pct"/>
            <w:vAlign w:val="center"/>
          </w:tcPr>
          <w:p w14:paraId="5A7F4882" w14:textId="43734176" w:rsidR="004758B5" w:rsidRPr="007C2322" w:rsidRDefault="002B386E" w:rsidP="002B386E">
            <w:pPr>
              <w:jc w:val="center"/>
              <w:rPr>
                <w:rFonts w:cstheme="minorHAnsi"/>
                <w:bCs/>
                <w:sz w:val="20"/>
                <w:szCs w:val="20"/>
              </w:rPr>
            </w:pPr>
            <w:r w:rsidRPr="007C2322">
              <w:rPr>
                <w:rFonts w:cstheme="minorHAnsi"/>
                <w:bCs/>
                <w:sz w:val="20"/>
                <w:szCs w:val="20"/>
              </w:rPr>
              <w:t>30</w:t>
            </w:r>
            <w:r w:rsidR="004758B5" w:rsidRPr="007C2322">
              <w:rPr>
                <w:rFonts w:cstheme="minorHAnsi"/>
                <w:bCs/>
                <w:sz w:val="20"/>
                <w:szCs w:val="20"/>
              </w:rPr>
              <w:t>0.000,00</w:t>
            </w:r>
          </w:p>
        </w:tc>
        <w:tc>
          <w:tcPr>
            <w:tcW w:w="828" w:type="pct"/>
            <w:vAlign w:val="center"/>
          </w:tcPr>
          <w:p w14:paraId="600D8322" w14:textId="42518413" w:rsidR="004758B5" w:rsidRPr="007C2322" w:rsidRDefault="004758B5" w:rsidP="004758B5">
            <w:pPr>
              <w:jc w:val="center"/>
              <w:rPr>
                <w:rFonts w:cstheme="minorHAnsi"/>
                <w:bCs/>
                <w:sz w:val="20"/>
                <w:szCs w:val="20"/>
              </w:rPr>
            </w:pPr>
            <w:r w:rsidRPr="007C2322">
              <w:rPr>
                <w:rFonts w:cstheme="minorHAnsi"/>
                <w:bCs/>
                <w:sz w:val="20"/>
                <w:szCs w:val="20"/>
              </w:rPr>
              <w:t>150.000,00</w:t>
            </w:r>
          </w:p>
        </w:tc>
        <w:tc>
          <w:tcPr>
            <w:tcW w:w="828" w:type="pct"/>
            <w:vAlign w:val="center"/>
          </w:tcPr>
          <w:p w14:paraId="016C9C60" w14:textId="16A31A4D" w:rsidR="004758B5" w:rsidRPr="007C2322" w:rsidRDefault="004758B5" w:rsidP="004758B5">
            <w:pPr>
              <w:jc w:val="center"/>
              <w:rPr>
                <w:rFonts w:cstheme="minorHAnsi"/>
                <w:bCs/>
                <w:sz w:val="20"/>
                <w:szCs w:val="20"/>
              </w:rPr>
            </w:pPr>
            <w:r w:rsidRPr="007C2322">
              <w:rPr>
                <w:rFonts w:cstheme="minorHAnsi"/>
                <w:bCs/>
                <w:sz w:val="20"/>
                <w:szCs w:val="20"/>
              </w:rPr>
              <w:t>150.000,00</w:t>
            </w:r>
          </w:p>
        </w:tc>
        <w:tc>
          <w:tcPr>
            <w:tcW w:w="829" w:type="pct"/>
            <w:vAlign w:val="center"/>
          </w:tcPr>
          <w:p w14:paraId="3EB7CD5E" w14:textId="770C41DB" w:rsidR="004758B5" w:rsidRPr="007C2322" w:rsidRDefault="004758B5" w:rsidP="004758B5">
            <w:pPr>
              <w:jc w:val="center"/>
              <w:rPr>
                <w:rFonts w:cstheme="minorHAnsi"/>
                <w:bCs/>
                <w:sz w:val="20"/>
                <w:szCs w:val="20"/>
              </w:rPr>
            </w:pPr>
            <w:r w:rsidRPr="007C2322">
              <w:rPr>
                <w:rFonts w:cstheme="minorHAnsi"/>
                <w:bCs/>
                <w:sz w:val="20"/>
                <w:szCs w:val="20"/>
              </w:rPr>
              <w:t>150.000,00</w:t>
            </w:r>
          </w:p>
        </w:tc>
      </w:tr>
    </w:tbl>
    <w:p w14:paraId="542D70EE" w14:textId="77777777" w:rsidR="00395040" w:rsidRPr="007C2322" w:rsidRDefault="00395040" w:rsidP="00905845">
      <w:pPr>
        <w:spacing w:after="0"/>
        <w:rPr>
          <w:rFonts w:cstheme="minorHAnsi"/>
          <w:b/>
          <w:sz w:val="24"/>
          <w:szCs w:val="24"/>
        </w:rPr>
      </w:pPr>
    </w:p>
    <w:p w14:paraId="2F26594E" w14:textId="40F61945" w:rsidR="00875174" w:rsidRPr="007C2322" w:rsidRDefault="00395040" w:rsidP="00916DCD">
      <w:pPr>
        <w:spacing w:after="0"/>
        <w:jc w:val="both"/>
        <w:rPr>
          <w:rFonts w:cstheme="minorHAnsi"/>
          <w:b/>
          <w:sz w:val="24"/>
          <w:szCs w:val="24"/>
        </w:rPr>
      </w:pPr>
      <w:r w:rsidRPr="007C2322">
        <w:rPr>
          <w:rFonts w:cstheme="minorHAnsi"/>
          <w:b/>
          <w:noProof/>
          <w:sz w:val="24"/>
          <w:szCs w:val="24"/>
          <w:lang w:eastAsia="hr-HR"/>
        </w:rPr>
        <w:lastRenderedPageBreak/>
        <w:drawing>
          <wp:inline distT="0" distB="0" distL="0" distR="0" wp14:anchorId="3C3455DE" wp14:editId="4F625457">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B3D6AE" w14:textId="61F7C12D" w:rsidR="00350570" w:rsidRPr="007C2322" w:rsidRDefault="00350570" w:rsidP="00350570">
      <w:pPr>
        <w:spacing w:after="0"/>
        <w:jc w:val="both"/>
        <w:rPr>
          <w:rFonts w:cstheme="minorHAnsi"/>
          <w:b/>
          <w:bCs/>
          <w:color w:val="548DD4" w:themeColor="text2" w:themeTint="99"/>
          <w:sz w:val="24"/>
          <w:szCs w:val="24"/>
        </w:rPr>
      </w:pPr>
      <w:r w:rsidRPr="007C2322">
        <w:rPr>
          <w:rFonts w:cstheme="minorHAnsi"/>
          <w:b/>
          <w:bCs/>
          <w:color w:val="548DD4" w:themeColor="text2" w:themeTint="99"/>
          <w:sz w:val="24"/>
          <w:szCs w:val="24"/>
        </w:rPr>
        <w:t>Rashodi poslovanja</w:t>
      </w:r>
    </w:p>
    <w:p w14:paraId="0B3FA223" w14:textId="4E4231B0" w:rsidR="00350570" w:rsidRPr="007C2322" w:rsidRDefault="00350570" w:rsidP="00350570">
      <w:pPr>
        <w:spacing w:after="0"/>
        <w:jc w:val="both"/>
        <w:rPr>
          <w:rFonts w:cstheme="minorHAnsi"/>
          <w:b/>
          <w:bCs/>
          <w:color w:val="548DD4" w:themeColor="text2" w:themeTint="99"/>
          <w:sz w:val="24"/>
          <w:szCs w:val="24"/>
        </w:rPr>
      </w:pPr>
      <w:r w:rsidRPr="007C2322">
        <w:rPr>
          <w:rFonts w:cstheme="minorHAnsi"/>
          <w:b/>
          <w:bCs/>
          <w:color w:val="548DD4" w:themeColor="text2" w:themeTint="99"/>
          <w:sz w:val="24"/>
          <w:szCs w:val="24"/>
        </w:rPr>
        <w:t xml:space="preserve">Rashodi poslovanja </w:t>
      </w:r>
      <w:r w:rsidR="00431289" w:rsidRPr="007C2322">
        <w:rPr>
          <w:rFonts w:cstheme="minorHAnsi"/>
          <w:b/>
          <w:bCs/>
          <w:color w:val="548DD4" w:themeColor="text2" w:themeTint="99"/>
          <w:sz w:val="24"/>
          <w:szCs w:val="24"/>
        </w:rPr>
        <w:t xml:space="preserve">Grada </w:t>
      </w:r>
      <w:r w:rsidR="00A463E2" w:rsidRPr="007C2322">
        <w:rPr>
          <w:rFonts w:cstheme="minorHAnsi"/>
          <w:b/>
          <w:bCs/>
          <w:color w:val="548DD4" w:themeColor="text2" w:themeTint="99"/>
          <w:sz w:val="24"/>
          <w:szCs w:val="24"/>
        </w:rPr>
        <w:t>Vrbovskog</w:t>
      </w:r>
      <w:r w:rsidRPr="007C2322">
        <w:rPr>
          <w:rFonts w:cstheme="minorHAnsi"/>
          <w:b/>
          <w:bCs/>
          <w:color w:val="548DD4" w:themeColor="text2" w:themeTint="99"/>
          <w:sz w:val="24"/>
          <w:szCs w:val="24"/>
        </w:rPr>
        <w:t xml:space="preserve"> za 202</w:t>
      </w:r>
      <w:r w:rsidR="00431289" w:rsidRPr="007C2322">
        <w:rPr>
          <w:rFonts w:cstheme="minorHAnsi"/>
          <w:b/>
          <w:bCs/>
          <w:color w:val="548DD4" w:themeColor="text2" w:themeTint="99"/>
          <w:sz w:val="24"/>
          <w:szCs w:val="24"/>
        </w:rPr>
        <w:t>4</w:t>
      </w:r>
      <w:r w:rsidRPr="007C2322">
        <w:rPr>
          <w:rFonts w:cstheme="minorHAnsi"/>
          <w:b/>
          <w:bCs/>
          <w:color w:val="548DD4" w:themeColor="text2" w:themeTint="99"/>
          <w:sz w:val="24"/>
          <w:szCs w:val="24"/>
        </w:rPr>
        <w:t xml:space="preserve">. godinu planirani su u iznosu od </w:t>
      </w:r>
      <w:r w:rsidR="00434B8E" w:rsidRPr="007C2322">
        <w:rPr>
          <w:rFonts w:cstheme="minorHAnsi"/>
          <w:b/>
          <w:bCs/>
          <w:color w:val="548DD4" w:themeColor="text2" w:themeTint="99"/>
          <w:sz w:val="24"/>
          <w:szCs w:val="24"/>
        </w:rPr>
        <w:t xml:space="preserve"> </w:t>
      </w:r>
      <w:r w:rsidR="00A463E2" w:rsidRPr="007C2322">
        <w:rPr>
          <w:rFonts w:cstheme="minorHAnsi"/>
          <w:b/>
          <w:bCs/>
          <w:color w:val="548DD4" w:themeColor="text2" w:themeTint="99"/>
          <w:sz w:val="24"/>
          <w:szCs w:val="24"/>
        </w:rPr>
        <w:t>3.772.065</w:t>
      </w:r>
      <w:r w:rsidR="00380C17" w:rsidRPr="007C2322">
        <w:rPr>
          <w:rFonts w:cstheme="minorHAnsi"/>
          <w:b/>
          <w:bCs/>
          <w:color w:val="548DD4" w:themeColor="text2" w:themeTint="99"/>
          <w:sz w:val="24"/>
          <w:szCs w:val="24"/>
        </w:rPr>
        <w:t xml:space="preserve">,00 </w:t>
      </w:r>
      <w:r w:rsidR="00846849" w:rsidRPr="007C2322">
        <w:rPr>
          <w:rFonts w:cstheme="minorHAnsi"/>
          <w:b/>
          <w:bCs/>
          <w:color w:val="548DD4" w:themeColor="text2" w:themeTint="99"/>
          <w:sz w:val="24"/>
          <w:szCs w:val="24"/>
        </w:rPr>
        <w:t>eura</w:t>
      </w:r>
      <w:r w:rsidRPr="007C2322">
        <w:rPr>
          <w:rFonts w:cstheme="minorHAnsi"/>
          <w:b/>
          <w:bCs/>
          <w:color w:val="548DD4" w:themeColor="text2" w:themeTint="99"/>
          <w:sz w:val="24"/>
          <w:szCs w:val="24"/>
        </w:rPr>
        <w:t>, a čine ih:</w:t>
      </w:r>
    </w:p>
    <w:p w14:paraId="233BD2C9" w14:textId="676CDB35"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Rashodi za zaposlene planirani u iznosu od </w:t>
      </w:r>
      <w:r w:rsidR="00421054" w:rsidRPr="007C2322">
        <w:rPr>
          <w:rFonts w:cstheme="minorHAnsi"/>
          <w:sz w:val="24"/>
          <w:szCs w:val="24"/>
        </w:rPr>
        <w:t>1.092.054</w:t>
      </w:r>
      <w:r w:rsidR="00380C17" w:rsidRPr="007C2322">
        <w:rPr>
          <w:rFonts w:cstheme="minorHAnsi"/>
          <w:sz w:val="24"/>
          <w:szCs w:val="24"/>
        </w:rPr>
        <w:t xml:space="preserve">,00 </w:t>
      </w:r>
      <w:r w:rsidR="0041011F" w:rsidRPr="007C2322">
        <w:rPr>
          <w:rFonts w:cstheme="minorHAnsi"/>
          <w:sz w:val="24"/>
          <w:szCs w:val="24"/>
        </w:rPr>
        <w:t>eura</w:t>
      </w:r>
      <w:r w:rsidRPr="007C2322">
        <w:rPr>
          <w:rFonts w:cstheme="minorHAnsi"/>
          <w:sz w:val="24"/>
          <w:szCs w:val="24"/>
        </w:rPr>
        <w:t xml:space="preserve">, </w:t>
      </w:r>
    </w:p>
    <w:p w14:paraId="49123A17" w14:textId="67AE22FD"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Materijalni rashodi planirani u iznosu </w:t>
      </w:r>
      <w:r w:rsidR="00531A94" w:rsidRPr="007C2322">
        <w:rPr>
          <w:rFonts w:cstheme="minorHAnsi"/>
          <w:sz w:val="24"/>
          <w:szCs w:val="24"/>
        </w:rPr>
        <w:t xml:space="preserve">od </w:t>
      </w:r>
      <w:r w:rsidR="00B608B6" w:rsidRPr="007C2322">
        <w:rPr>
          <w:rFonts w:cstheme="minorHAnsi"/>
          <w:sz w:val="24"/>
          <w:szCs w:val="24"/>
        </w:rPr>
        <w:t>1.587.911</w:t>
      </w:r>
      <w:r w:rsidR="00380C17" w:rsidRPr="007C2322">
        <w:rPr>
          <w:rFonts w:cstheme="minorHAnsi"/>
          <w:sz w:val="24"/>
          <w:szCs w:val="24"/>
        </w:rPr>
        <w:t xml:space="preserve">,00 </w:t>
      </w:r>
      <w:r w:rsidR="00531A94" w:rsidRPr="007C2322">
        <w:rPr>
          <w:rFonts w:cstheme="minorHAnsi"/>
          <w:sz w:val="24"/>
          <w:szCs w:val="24"/>
        </w:rPr>
        <w:t>eura</w:t>
      </w:r>
      <w:r w:rsidRPr="007C2322">
        <w:rPr>
          <w:rFonts w:cstheme="minorHAnsi"/>
          <w:sz w:val="24"/>
          <w:szCs w:val="24"/>
        </w:rPr>
        <w:t xml:space="preserve">, </w:t>
      </w:r>
    </w:p>
    <w:p w14:paraId="5B4B72B9" w14:textId="7A4D3E33"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Financijski rashodi planirani u iznosu </w:t>
      </w:r>
      <w:r w:rsidR="00834AC4" w:rsidRPr="007C2322">
        <w:rPr>
          <w:rFonts w:cstheme="minorHAnsi"/>
          <w:sz w:val="24"/>
          <w:szCs w:val="24"/>
        </w:rPr>
        <w:t>od</w:t>
      </w:r>
      <w:r w:rsidR="0071477A" w:rsidRPr="007C2322">
        <w:rPr>
          <w:rFonts w:cstheme="minorHAnsi"/>
          <w:sz w:val="24"/>
          <w:szCs w:val="24"/>
        </w:rPr>
        <w:t xml:space="preserve"> 29.700</w:t>
      </w:r>
      <w:r w:rsidR="00380C17" w:rsidRPr="007C2322">
        <w:rPr>
          <w:rFonts w:cstheme="minorHAnsi"/>
          <w:sz w:val="24"/>
          <w:szCs w:val="24"/>
        </w:rPr>
        <w:t xml:space="preserve">,00 </w:t>
      </w:r>
      <w:r w:rsidR="00A56B9B" w:rsidRPr="007C2322">
        <w:rPr>
          <w:rFonts w:cstheme="minorHAnsi"/>
          <w:sz w:val="24"/>
          <w:szCs w:val="24"/>
        </w:rPr>
        <w:t xml:space="preserve">eura, </w:t>
      </w:r>
    </w:p>
    <w:p w14:paraId="041D9C00" w14:textId="4ADE608C" w:rsidR="00D413D1" w:rsidRPr="007C2322" w:rsidRDefault="00D413D1"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Subvencije planirane u iznosu od </w:t>
      </w:r>
      <w:r w:rsidR="00CA3F45" w:rsidRPr="007C2322">
        <w:rPr>
          <w:rFonts w:cstheme="minorHAnsi"/>
          <w:sz w:val="24"/>
          <w:szCs w:val="24"/>
        </w:rPr>
        <w:t>191.500</w:t>
      </w:r>
      <w:r w:rsidR="00380C17" w:rsidRPr="007C2322">
        <w:rPr>
          <w:rFonts w:cstheme="minorHAnsi"/>
          <w:sz w:val="24"/>
          <w:szCs w:val="24"/>
        </w:rPr>
        <w:t xml:space="preserve">,00 </w:t>
      </w:r>
      <w:r w:rsidR="008D65B7" w:rsidRPr="007C2322">
        <w:rPr>
          <w:rFonts w:cstheme="minorHAnsi"/>
          <w:sz w:val="24"/>
          <w:szCs w:val="24"/>
        </w:rPr>
        <w:t xml:space="preserve">eura, </w:t>
      </w:r>
    </w:p>
    <w:p w14:paraId="787D1266" w14:textId="2442A4AE"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Pomoći dane u inozemstvo i unutar općeg proračuna planirane u iznosu od </w:t>
      </w:r>
      <w:r w:rsidR="00B61AD4" w:rsidRPr="007C2322">
        <w:rPr>
          <w:rFonts w:cstheme="minorHAnsi"/>
          <w:sz w:val="24"/>
          <w:szCs w:val="24"/>
        </w:rPr>
        <w:t>15.000</w:t>
      </w:r>
      <w:r w:rsidR="00395C98" w:rsidRPr="007C2322">
        <w:rPr>
          <w:rFonts w:cstheme="minorHAnsi"/>
          <w:sz w:val="24"/>
          <w:szCs w:val="24"/>
        </w:rPr>
        <w:t xml:space="preserve">,00 </w:t>
      </w:r>
      <w:r w:rsidR="008D65B7" w:rsidRPr="007C2322">
        <w:rPr>
          <w:rFonts w:cstheme="minorHAnsi"/>
          <w:sz w:val="24"/>
          <w:szCs w:val="24"/>
        </w:rPr>
        <w:t xml:space="preserve">eura, </w:t>
      </w:r>
    </w:p>
    <w:p w14:paraId="7137C22C" w14:textId="58C839FC"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Naknade građanima i kućanstvima na temelju osiguranja i druge naknade planirane u iznosu od </w:t>
      </w:r>
      <w:r w:rsidR="00723429" w:rsidRPr="007C2322">
        <w:rPr>
          <w:rFonts w:cstheme="minorHAnsi"/>
          <w:sz w:val="24"/>
          <w:szCs w:val="24"/>
        </w:rPr>
        <w:t>232.000</w:t>
      </w:r>
      <w:r w:rsidR="00395C98" w:rsidRPr="007C2322">
        <w:rPr>
          <w:rFonts w:cstheme="minorHAnsi"/>
          <w:sz w:val="24"/>
          <w:szCs w:val="24"/>
        </w:rPr>
        <w:t xml:space="preserve">,00 </w:t>
      </w:r>
      <w:r w:rsidR="008D65B7" w:rsidRPr="007C2322">
        <w:rPr>
          <w:rFonts w:cstheme="minorHAnsi"/>
          <w:sz w:val="24"/>
          <w:szCs w:val="24"/>
        </w:rPr>
        <w:t>eura,</w:t>
      </w:r>
    </w:p>
    <w:p w14:paraId="232BB692" w14:textId="22BBCF8E" w:rsidR="00350570" w:rsidRPr="007C2322" w:rsidRDefault="00350570" w:rsidP="00510AEA">
      <w:pPr>
        <w:pStyle w:val="Odlomakpopisa"/>
        <w:numPr>
          <w:ilvl w:val="0"/>
          <w:numId w:val="3"/>
        </w:numPr>
        <w:spacing w:after="0"/>
        <w:ind w:left="709" w:hanging="283"/>
        <w:jc w:val="both"/>
        <w:rPr>
          <w:rFonts w:cstheme="minorHAnsi"/>
          <w:sz w:val="24"/>
          <w:szCs w:val="24"/>
        </w:rPr>
      </w:pPr>
      <w:r w:rsidRPr="007C2322">
        <w:rPr>
          <w:rFonts w:cstheme="minorHAnsi"/>
          <w:sz w:val="24"/>
          <w:szCs w:val="24"/>
        </w:rPr>
        <w:t xml:space="preserve">Ostali rashodi planirani u iznosu od </w:t>
      </w:r>
      <w:r w:rsidR="00C94A75" w:rsidRPr="007C2322">
        <w:rPr>
          <w:rFonts w:cstheme="minorHAnsi"/>
          <w:sz w:val="24"/>
          <w:szCs w:val="24"/>
        </w:rPr>
        <w:t>623.900</w:t>
      </w:r>
      <w:r w:rsidR="00395C98" w:rsidRPr="007C2322">
        <w:rPr>
          <w:rFonts w:cstheme="minorHAnsi"/>
          <w:sz w:val="24"/>
          <w:szCs w:val="24"/>
        </w:rPr>
        <w:t xml:space="preserve">,00 </w:t>
      </w:r>
      <w:r w:rsidR="007B608A" w:rsidRPr="007C2322">
        <w:rPr>
          <w:rFonts w:cstheme="minorHAnsi"/>
          <w:sz w:val="24"/>
          <w:szCs w:val="24"/>
        </w:rPr>
        <w:t xml:space="preserve">eura. </w:t>
      </w:r>
    </w:p>
    <w:p w14:paraId="7522BCDB" w14:textId="77777777" w:rsidR="00B6007A" w:rsidRPr="007C2322" w:rsidRDefault="00B6007A" w:rsidP="00350570">
      <w:pPr>
        <w:spacing w:after="0"/>
        <w:jc w:val="both"/>
        <w:rPr>
          <w:rFonts w:cstheme="minorHAnsi"/>
          <w:b/>
          <w:bCs/>
          <w:sz w:val="24"/>
          <w:szCs w:val="24"/>
        </w:rPr>
      </w:pPr>
    </w:p>
    <w:p w14:paraId="5F07C76C" w14:textId="261E5800" w:rsidR="00350570" w:rsidRPr="007C2322" w:rsidRDefault="00350570" w:rsidP="00350570">
      <w:pPr>
        <w:spacing w:after="0"/>
        <w:jc w:val="both"/>
        <w:rPr>
          <w:rFonts w:cstheme="minorHAnsi"/>
          <w:b/>
          <w:color w:val="548DD4" w:themeColor="text2" w:themeTint="99"/>
          <w:sz w:val="24"/>
          <w:szCs w:val="24"/>
        </w:rPr>
      </w:pPr>
      <w:r w:rsidRPr="007C2322">
        <w:rPr>
          <w:rFonts w:cstheme="minorHAnsi"/>
          <w:b/>
          <w:bCs/>
          <w:color w:val="548DD4" w:themeColor="text2" w:themeTint="99"/>
          <w:sz w:val="24"/>
          <w:szCs w:val="24"/>
        </w:rPr>
        <w:t>Rashodi za nabavu nefinancijske imovine</w:t>
      </w:r>
    </w:p>
    <w:p w14:paraId="18570A4F" w14:textId="69760897" w:rsidR="00350570" w:rsidRPr="007C2322" w:rsidRDefault="00350570" w:rsidP="00350570">
      <w:pPr>
        <w:spacing w:after="0"/>
        <w:jc w:val="both"/>
        <w:rPr>
          <w:rFonts w:cstheme="minorHAnsi"/>
          <w:b/>
          <w:bCs/>
          <w:color w:val="548DD4" w:themeColor="text2" w:themeTint="99"/>
          <w:sz w:val="24"/>
          <w:szCs w:val="24"/>
        </w:rPr>
      </w:pPr>
      <w:r w:rsidRPr="007C2322">
        <w:rPr>
          <w:rFonts w:cstheme="minorHAnsi"/>
          <w:b/>
          <w:bCs/>
          <w:color w:val="548DD4" w:themeColor="text2" w:themeTint="99"/>
          <w:sz w:val="24"/>
          <w:szCs w:val="24"/>
        </w:rPr>
        <w:t xml:space="preserve">Rashodi za nabavu nefinancijske imovine planirani u iznosu od </w:t>
      </w:r>
      <w:r w:rsidR="00B676B8" w:rsidRPr="007C2322">
        <w:rPr>
          <w:rFonts w:cstheme="minorHAnsi"/>
          <w:b/>
          <w:bCs/>
          <w:color w:val="548DD4" w:themeColor="text2" w:themeTint="99"/>
          <w:sz w:val="24"/>
          <w:szCs w:val="24"/>
        </w:rPr>
        <w:t>4.120.300</w:t>
      </w:r>
      <w:r w:rsidR="00395C98" w:rsidRPr="007C2322">
        <w:rPr>
          <w:rFonts w:cstheme="minorHAnsi"/>
          <w:b/>
          <w:bCs/>
          <w:color w:val="548DD4" w:themeColor="text2" w:themeTint="99"/>
          <w:sz w:val="24"/>
          <w:szCs w:val="24"/>
        </w:rPr>
        <w:t xml:space="preserve">,00 </w:t>
      </w:r>
      <w:r w:rsidR="007B608A" w:rsidRPr="007C2322">
        <w:rPr>
          <w:rFonts w:cstheme="minorHAnsi"/>
          <w:b/>
          <w:bCs/>
          <w:color w:val="548DD4" w:themeColor="text2" w:themeTint="99"/>
          <w:sz w:val="24"/>
          <w:szCs w:val="24"/>
        </w:rPr>
        <w:t>eura</w:t>
      </w:r>
      <w:r w:rsidRPr="007C2322">
        <w:rPr>
          <w:rFonts w:cstheme="minorHAnsi"/>
          <w:b/>
          <w:bCs/>
          <w:color w:val="548DD4" w:themeColor="text2" w:themeTint="99"/>
          <w:sz w:val="24"/>
          <w:szCs w:val="24"/>
        </w:rPr>
        <w:t>, a čine ih:</w:t>
      </w:r>
    </w:p>
    <w:p w14:paraId="5E333D2F" w14:textId="7169C997" w:rsidR="00350570" w:rsidRPr="007C2322" w:rsidRDefault="00350570" w:rsidP="00510AEA">
      <w:pPr>
        <w:pStyle w:val="Odlomakpopisa"/>
        <w:numPr>
          <w:ilvl w:val="0"/>
          <w:numId w:val="4"/>
        </w:numPr>
        <w:spacing w:after="0"/>
        <w:ind w:hanging="294"/>
        <w:jc w:val="both"/>
        <w:rPr>
          <w:rFonts w:cstheme="minorHAnsi"/>
          <w:sz w:val="24"/>
          <w:szCs w:val="24"/>
        </w:rPr>
      </w:pPr>
      <w:r w:rsidRPr="007C2322">
        <w:rPr>
          <w:rFonts w:cstheme="minorHAnsi"/>
          <w:sz w:val="24"/>
          <w:szCs w:val="24"/>
        </w:rPr>
        <w:t xml:space="preserve">Rashodi za nabavu neproizvedene dugotrajne imovine planirani u iznosu od </w:t>
      </w:r>
      <w:r w:rsidR="00BB1F0C" w:rsidRPr="007C2322">
        <w:rPr>
          <w:rFonts w:cstheme="minorHAnsi"/>
          <w:sz w:val="24"/>
          <w:szCs w:val="24"/>
        </w:rPr>
        <w:t>20.000</w:t>
      </w:r>
      <w:r w:rsidR="006414ED" w:rsidRPr="007C2322">
        <w:rPr>
          <w:rFonts w:cstheme="minorHAnsi"/>
          <w:sz w:val="24"/>
          <w:szCs w:val="24"/>
        </w:rPr>
        <w:t xml:space="preserve">,00 </w:t>
      </w:r>
      <w:r w:rsidR="007B608A" w:rsidRPr="007C2322">
        <w:rPr>
          <w:rFonts w:cstheme="minorHAnsi"/>
          <w:sz w:val="24"/>
          <w:szCs w:val="24"/>
        </w:rPr>
        <w:t xml:space="preserve">eura, </w:t>
      </w:r>
    </w:p>
    <w:p w14:paraId="7D9FD420" w14:textId="1C59A170" w:rsidR="006C61EF" w:rsidRPr="007C2322" w:rsidRDefault="00350570" w:rsidP="00510AEA">
      <w:pPr>
        <w:pStyle w:val="Odlomakpopisa"/>
        <w:numPr>
          <w:ilvl w:val="0"/>
          <w:numId w:val="4"/>
        </w:numPr>
        <w:spacing w:after="0"/>
        <w:ind w:hanging="294"/>
        <w:jc w:val="both"/>
        <w:rPr>
          <w:rFonts w:cstheme="minorHAnsi"/>
          <w:sz w:val="24"/>
          <w:szCs w:val="24"/>
        </w:rPr>
      </w:pPr>
      <w:r w:rsidRPr="007C2322">
        <w:rPr>
          <w:rFonts w:cstheme="minorHAnsi"/>
          <w:sz w:val="24"/>
          <w:szCs w:val="24"/>
        </w:rPr>
        <w:t xml:space="preserve">Rashodi za nabavu proizvedene dugotrajne imovine planirani u iznosu od </w:t>
      </w:r>
      <w:r w:rsidR="00510AEA" w:rsidRPr="007C2322">
        <w:rPr>
          <w:rFonts w:cstheme="minorHAnsi"/>
          <w:sz w:val="24"/>
          <w:szCs w:val="24"/>
        </w:rPr>
        <w:t xml:space="preserve">2.898.300,00 </w:t>
      </w:r>
      <w:r w:rsidR="007B608A" w:rsidRPr="007C2322">
        <w:rPr>
          <w:rFonts w:cstheme="minorHAnsi"/>
          <w:sz w:val="24"/>
          <w:szCs w:val="24"/>
        </w:rPr>
        <w:t>eura</w:t>
      </w:r>
      <w:r w:rsidR="006C61EF" w:rsidRPr="007C2322">
        <w:rPr>
          <w:rFonts w:cstheme="minorHAnsi"/>
          <w:sz w:val="24"/>
          <w:szCs w:val="24"/>
        </w:rPr>
        <w:t>,</w:t>
      </w:r>
    </w:p>
    <w:p w14:paraId="6EBF0EA9" w14:textId="60EC4304" w:rsidR="00350570" w:rsidRPr="007C2322" w:rsidRDefault="006C61EF" w:rsidP="00510AEA">
      <w:pPr>
        <w:pStyle w:val="Odlomakpopisa"/>
        <w:numPr>
          <w:ilvl w:val="0"/>
          <w:numId w:val="4"/>
        </w:numPr>
        <w:spacing w:after="0"/>
        <w:ind w:hanging="294"/>
        <w:jc w:val="both"/>
        <w:rPr>
          <w:rFonts w:cstheme="minorHAnsi"/>
          <w:sz w:val="24"/>
          <w:szCs w:val="24"/>
        </w:rPr>
      </w:pPr>
      <w:r w:rsidRPr="007C2322">
        <w:rPr>
          <w:rFonts w:cstheme="minorHAnsi"/>
          <w:sz w:val="24"/>
          <w:szCs w:val="24"/>
        </w:rPr>
        <w:t xml:space="preserve">Rashodi za dodatna ulaganja na nefinancijskoj imovini planirani u iznosu od </w:t>
      </w:r>
      <w:r w:rsidR="00510AEA" w:rsidRPr="007C2322">
        <w:rPr>
          <w:rFonts w:cstheme="minorHAnsi"/>
          <w:sz w:val="24"/>
          <w:szCs w:val="24"/>
        </w:rPr>
        <w:t xml:space="preserve"> 1.202.000</w:t>
      </w:r>
      <w:r w:rsidR="006414ED" w:rsidRPr="007C2322">
        <w:rPr>
          <w:rFonts w:cstheme="minorHAnsi"/>
          <w:sz w:val="24"/>
          <w:szCs w:val="24"/>
        </w:rPr>
        <w:t xml:space="preserve">,00 </w:t>
      </w:r>
      <w:r w:rsidRPr="007C2322">
        <w:rPr>
          <w:rFonts w:cstheme="minorHAnsi"/>
          <w:sz w:val="24"/>
          <w:szCs w:val="24"/>
        </w:rPr>
        <w:t>eura.</w:t>
      </w:r>
    </w:p>
    <w:p w14:paraId="341F548D" w14:textId="30FB794B" w:rsidR="006517AC" w:rsidRPr="007C2322" w:rsidRDefault="006517AC" w:rsidP="00350570">
      <w:pPr>
        <w:spacing w:after="0"/>
        <w:jc w:val="both"/>
        <w:rPr>
          <w:rFonts w:cstheme="minorHAnsi"/>
          <w:color w:val="548DD4" w:themeColor="text2" w:themeTint="99"/>
          <w:sz w:val="24"/>
          <w:szCs w:val="24"/>
        </w:rPr>
      </w:pPr>
    </w:p>
    <w:p w14:paraId="089C8CBA" w14:textId="29B36ACA" w:rsidR="006517AC" w:rsidRPr="007C2322" w:rsidRDefault="006517AC" w:rsidP="00350570">
      <w:pPr>
        <w:spacing w:after="0"/>
        <w:jc w:val="both"/>
        <w:rPr>
          <w:rFonts w:cstheme="minorHAnsi"/>
          <w:b/>
          <w:bCs/>
          <w:color w:val="548DD4" w:themeColor="text2" w:themeTint="99"/>
          <w:sz w:val="24"/>
          <w:szCs w:val="24"/>
        </w:rPr>
      </w:pPr>
      <w:r w:rsidRPr="007C2322">
        <w:rPr>
          <w:rFonts w:cstheme="minorHAnsi"/>
          <w:b/>
          <w:bCs/>
          <w:color w:val="548DD4" w:themeColor="text2" w:themeTint="99"/>
          <w:sz w:val="24"/>
          <w:szCs w:val="24"/>
        </w:rPr>
        <w:t xml:space="preserve">Izdaci za financijsku imovinu i otplate zajmova planirani u iznosu od </w:t>
      </w:r>
      <w:r w:rsidR="0065248A" w:rsidRPr="007C2322">
        <w:rPr>
          <w:rFonts w:cstheme="minorHAnsi"/>
          <w:b/>
          <w:bCs/>
          <w:color w:val="548DD4" w:themeColor="text2" w:themeTint="99"/>
          <w:sz w:val="24"/>
          <w:szCs w:val="24"/>
        </w:rPr>
        <w:t>160.000</w:t>
      </w:r>
      <w:r w:rsidR="006414ED" w:rsidRPr="007C2322">
        <w:rPr>
          <w:rFonts w:cstheme="minorHAnsi"/>
          <w:b/>
          <w:bCs/>
          <w:color w:val="548DD4" w:themeColor="text2" w:themeTint="99"/>
          <w:sz w:val="24"/>
          <w:szCs w:val="24"/>
        </w:rPr>
        <w:t xml:space="preserve">,00 </w:t>
      </w:r>
      <w:r w:rsidR="00F60F4E" w:rsidRPr="007C2322">
        <w:rPr>
          <w:rFonts w:cstheme="minorHAnsi"/>
          <w:b/>
          <w:bCs/>
          <w:color w:val="548DD4" w:themeColor="text2" w:themeTint="99"/>
          <w:sz w:val="24"/>
          <w:szCs w:val="24"/>
        </w:rPr>
        <w:t>eura</w:t>
      </w:r>
    </w:p>
    <w:p w14:paraId="7545A535" w14:textId="5D75AEA1" w:rsidR="00F17422" w:rsidRPr="007C2322" w:rsidRDefault="00DC628F" w:rsidP="00510AEA">
      <w:pPr>
        <w:pStyle w:val="Odlomakpopisa"/>
        <w:numPr>
          <w:ilvl w:val="0"/>
          <w:numId w:val="44"/>
        </w:numPr>
        <w:ind w:left="709" w:hanging="283"/>
        <w:jc w:val="both"/>
        <w:rPr>
          <w:rFonts w:cstheme="minorHAnsi"/>
          <w:sz w:val="24"/>
          <w:szCs w:val="24"/>
        </w:rPr>
      </w:pPr>
      <w:r w:rsidRPr="007C2322">
        <w:rPr>
          <w:rFonts w:cstheme="minorHAnsi"/>
          <w:sz w:val="24"/>
          <w:szCs w:val="24"/>
        </w:rPr>
        <w:t>Izdaci za dane zajmove i depozite planirani u iznosu od 10.000,00 eura,</w:t>
      </w:r>
    </w:p>
    <w:p w14:paraId="6BC7A923" w14:textId="7AFD2BE0" w:rsidR="00F60F4E" w:rsidRPr="007C2322" w:rsidRDefault="00F60F4E" w:rsidP="00510AEA">
      <w:pPr>
        <w:pStyle w:val="Odlomakpopisa"/>
        <w:numPr>
          <w:ilvl w:val="0"/>
          <w:numId w:val="44"/>
        </w:numPr>
        <w:ind w:left="709" w:hanging="283"/>
        <w:jc w:val="both"/>
        <w:rPr>
          <w:rFonts w:cstheme="minorHAnsi"/>
          <w:sz w:val="24"/>
          <w:szCs w:val="24"/>
        </w:rPr>
      </w:pPr>
      <w:r w:rsidRPr="007C2322">
        <w:rPr>
          <w:rFonts w:cstheme="minorHAnsi"/>
          <w:sz w:val="24"/>
          <w:szCs w:val="24"/>
        </w:rPr>
        <w:lastRenderedPageBreak/>
        <w:t xml:space="preserve">Izdaci za otplatu glavnice primljenih kredita i zajmova planirani su u iznosu od </w:t>
      </w:r>
      <w:r w:rsidR="00D86A42" w:rsidRPr="007C2322">
        <w:rPr>
          <w:rFonts w:cstheme="minorHAnsi"/>
          <w:sz w:val="24"/>
          <w:szCs w:val="24"/>
        </w:rPr>
        <w:t>1</w:t>
      </w:r>
      <w:r w:rsidR="00513837" w:rsidRPr="007C2322">
        <w:rPr>
          <w:rFonts w:cstheme="minorHAnsi"/>
          <w:sz w:val="24"/>
          <w:szCs w:val="24"/>
        </w:rPr>
        <w:t>5</w:t>
      </w:r>
      <w:r w:rsidR="00D86A42" w:rsidRPr="007C2322">
        <w:rPr>
          <w:rFonts w:cstheme="minorHAnsi"/>
          <w:sz w:val="24"/>
          <w:szCs w:val="24"/>
        </w:rPr>
        <w:t>0.000</w:t>
      </w:r>
      <w:r w:rsidR="006414ED" w:rsidRPr="007C2322">
        <w:rPr>
          <w:rFonts w:cstheme="minorHAnsi"/>
          <w:sz w:val="24"/>
          <w:szCs w:val="24"/>
        </w:rPr>
        <w:t xml:space="preserve">,00 </w:t>
      </w:r>
      <w:r w:rsidR="00FD15F9" w:rsidRPr="007C2322">
        <w:rPr>
          <w:rFonts w:cstheme="minorHAnsi"/>
          <w:sz w:val="24"/>
          <w:szCs w:val="24"/>
        </w:rPr>
        <w:t xml:space="preserve">eura. </w:t>
      </w:r>
    </w:p>
    <w:p w14:paraId="564D25BD" w14:textId="689A848E" w:rsidR="00C209D2" w:rsidRPr="007C2322" w:rsidRDefault="00C209D2" w:rsidP="00916DCD">
      <w:pPr>
        <w:spacing w:after="0"/>
        <w:jc w:val="both"/>
        <w:rPr>
          <w:rFonts w:cstheme="minorHAnsi"/>
          <w:sz w:val="24"/>
          <w:szCs w:val="24"/>
          <w14:props3d w14:extrusionH="0" w14:contourW="0" w14:prstMaterial="warmMatte">
            <w14:bevelT w14:w="0" w14:h="25400" w14:prst="circle"/>
          </w14:props3d>
        </w:rPr>
      </w:pPr>
      <w:r w:rsidRPr="007C2322">
        <w:rPr>
          <w:rFonts w:cstheme="minorHAnsi"/>
          <w:noProof/>
          <w:sz w:val="24"/>
          <w:szCs w:val="24"/>
          <w:lang w:eastAsia="hr-HR"/>
        </w:rPr>
        <w:drawing>
          <wp:inline distT="0" distB="0" distL="0" distR="0" wp14:anchorId="7AF198E1" wp14:editId="5B779731">
            <wp:extent cx="5867400" cy="3362325"/>
            <wp:effectExtent l="0" t="0" r="0" b="952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89483E" w14:textId="07C146E6" w:rsidR="009E7029" w:rsidRPr="007C2322" w:rsidRDefault="009E7029" w:rsidP="00CF0C5B">
      <w:pPr>
        <w:spacing w:after="0"/>
        <w:jc w:val="both"/>
        <w:rPr>
          <w:rFonts w:cstheme="minorHAnsi"/>
          <w:b/>
          <w:color w:val="548DD4" w:themeColor="text2" w:themeTint="99"/>
          <w:sz w:val="24"/>
          <w:szCs w:val="24"/>
        </w:rPr>
      </w:pPr>
      <w:r w:rsidRPr="007C2322">
        <w:rPr>
          <w:rFonts w:cstheme="minorHAnsi"/>
          <w:b/>
          <w:color w:val="548DD4" w:themeColor="text2" w:themeTint="99"/>
          <w:sz w:val="24"/>
          <w:szCs w:val="24"/>
        </w:rPr>
        <w:t>PRORAČUNSKE KLASIFIKACIJE</w:t>
      </w:r>
    </w:p>
    <w:p w14:paraId="73B7F194" w14:textId="77777777" w:rsidR="009E7029" w:rsidRPr="007C2322" w:rsidRDefault="009E7029" w:rsidP="00CF0C5B">
      <w:pPr>
        <w:spacing w:after="0"/>
        <w:jc w:val="both"/>
        <w:rPr>
          <w:rFonts w:cstheme="minorHAnsi"/>
          <w:bCs/>
          <w:sz w:val="24"/>
          <w:szCs w:val="24"/>
        </w:rPr>
      </w:pPr>
    </w:p>
    <w:p w14:paraId="6B8D4DB3" w14:textId="56613DEF" w:rsidR="00CF0C5B" w:rsidRPr="007C2322" w:rsidRDefault="002367AE" w:rsidP="00CF0C5B">
      <w:pPr>
        <w:spacing w:after="0"/>
        <w:jc w:val="both"/>
        <w:rPr>
          <w:rFonts w:cstheme="minorHAnsi"/>
          <w:bCs/>
          <w:sz w:val="24"/>
          <w:szCs w:val="24"/>
        </w:rPr>
      </w:pPr>
      <w:r w:rsidRPr="007C2322">
        <w:rPr>
          <w:rFonts w:cstheme="minorHAnsi"/>
          <w:bCs/>
          <w:sz w:val="24"/>
          <w:szCs w:val="24"/>
        </w:rPr>
        <w:t>Prihodi</w:t>
      </w:r>
      <w:r w:rsidR="00392D7E" w:rsidRPr="007C2322">
        <w:rPr>
          <w:rFonts w:cstheme="minorHAnsi"/>
          <w:bCs/>
          <w:sz w:val="24"/>
          <w:szCs w:val="24"/>
        </w:rPr>
        <w:t>, primici, rashodi i izdaci proračuna i financijskog plana iskazuju se prema proračunskim klasifikacijama. Sukladno</w:t>
      </w:r>
      <w:r w:rsidR="00CF0C5B" w:rsidRPr="007C2322">
        <w:rPr>
          <w:rFonts w:cstheme="minorHAnsi"/>
          <w:bCs/>
          <w:sz w:val="24"/>
          <w:szCs w:val="24"/>
        </w:rPr>
        <w:t xml:space="preserve"> Pravilniku o proračunskim klasifikacijama (»Narodne novine«, broj 26/10, 120/13 i 01/20) </w:t>
      </w:r>
      <w:r w:rsidR="001C7C68" w:rsidRPr="007C2322">
        <w:rPr>
          <w:rFonts w:cstheme="minorHAnsi"/>
          <w:bCs/>
          <w:sz w:val="24"/>
          <w:szCs w:val="24"/>
        </w:rPr>
        <w:t>p</w:t>
      </w:r>
      <w:r w:rsidR="00CF0C5B" w:rsidRPr="007C2322">
        <w:rPr>
          <w:rFonts w:cstheme="minorHAnsi"/>
          <w:bCs/>
          <w:sz w:val="24"/>
          <w:szCs w:val="24"/>
        </w:rPr>
        <w:t xml:space="preserve">roračunske klasifikacije jesu: </w:t>
      </w:r>
    </w:p>
    <w:p w14:paraId="6B91CAE5" w14:textId="77777777" w:rsidR="00953F33" w:rsidRPr="007C2322" w:rsidRDefault="00953F33" w:rsidP="00CF0C5B">
      <w:pPr>
        <w:spacing w:after="0"/>
        <w:jc w:val="both"/>
        <w:rPr>
          <w:rFonts w:cstheme="minorHAnsi"/>
          <w:bCs/>
          <w:sz w:val="24"/>
          <w:szCs w:val="24"/>
        </w:rPr>
      </w:pPr>
    </w:p>
    <w:p w14:paraId="26EACABC" w14:textId="77777777"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Organizacijska klasifikacija</w:t>
      </w:r>
      <w:r w:rsidRPr="007C2322">
        <w:rPr>
          <w:rFonts w:cstheme="minorHAnsi"/>
          <w:bCs/>
          <w:color w:val="548DD4" w:themeColor="text2" w:themeTint="99"/>
          <w:sz w:val="24"/>
          <w:szCs w:val="24"/>
        </w:rPr>
        <w:t xml:space="preserve"> </w:t>
      </w:r>
      <w:r w:rsidRPr="007C2322">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187047C5" w14:textId="77777777"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Programska klasifikacija</w:t>
      </w:r>
      <w:r w:rsidRPr="007C2322">
        <w:rPr>
          <w:rFonts w:cstheme="minorHAnsi"/>
          <w:bCs/>
          <w:color w:val="548DD4" w:themeColor="text2" w:themeTint="99"/>
          <w:sz w:val="24"/>
          <w:szCs w:val="24"/>
        </w:rPr>
        <w:t xml:space="preserve"> </w:t>
      </w:r>
      <w:r w:rsidRPr="007C2322">
        <w:rPr>
          <w:rFonts w:cstheme="minorHAnsi"/>
          <w:bCs/>
          <w:sz w:val="24"/>
          <w:szCs w:val="24"/>
        </w:rPr>
        <w:t>sadrži rashode i izdatke iskazane kroz aktivnosti i projekte, koji su povezani u programe temeljem zajedničkih ciljeva,</w:t>
      </w:r>
    </w:p>
    <w:p w14:paraId="267E1042" w14:textId="77777777"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Funkcijska klasifikacija</w:t>
      </w:r>
      <w:r w:rsidRPr="007C2322">
        <w:rPr>
          <w:rFonts w:cstheme="minorHAnsi"/>
          <w:bCs/>
          <w:color w:val="548DD4" w:themeColor="text2" w:themeTint="99"/>
          <w:sz w:val="24"/>
          <w:szCs w:val="24"/>
        </w:rPr>
        <w:t xml:space="preserve"> </w:t>
      </w:r>
      <w:r w:rsidRPr="007C2322">
        <w:rPr>
          <w:rFonts w:cstheme="minorHAnsi"/>
          <w:bCs/>
          <w:sz w:val="24"/>
          <w:szCs w:val="24"/>
        </w:rPr>
        <w:t>sadrži rashode razvrstane prema njihovoj namjeni,</w:t>
      </w:r>
    </w:p>
    <w:p w14:paraId="4D427696" w14:textId="77777777"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Ekonomska klasifikacija</w:t>
      </w:r>
      <w:r w:rsidRPr="007C2322">
        <w:rPr>
          <w:rFonts w:cstheme="minorHAnsi"/>
          <w:bCs/>
          <w:color w:val="548DD4" w:themeColor="text2" w:themeTint="99"/>
          <w:sz w:val="24"/>
          <w:szCs w:val="24"/>
        </w:rPr>
        <w:t xml:space="preserve"> </w:t>
      </w:r>
      <w:r w:rsidRPr="007C2322">
        <w:rPr>
          <w:rFonts w:cstheme="minorHAnsi"/>
          <w:bCs/>
          <w:sz w:val="24"/>
          <w:szCs w:val="24"/>
        </w:rPr>
        <w:t>sadrži prihode i primitke po prirodnim vrstama te rashode i izdatke prema njihovoj ekonomskoj namjeni,</w:t>
      </w:r>
    </w:p>
    <w:p w14:paraId="09CC44B1" w14:textId="77777777"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Lokacijska klasifikacija</w:t>
      </w:r>
      <w:r w:rsidRPr="007C2322">
        <w:rPr>
          <w:rFonts w:cstheme="minorHAnsi"/>
          <w:bCs/>
          <w:color w:val="548DD4" w:themeColor="text2" w:themeTint="99"/>
          <w:sz w:val="24"/>
          <w:szCs w:val="24"/>
        </w:rPr>
        <w:t xml:space="preserve"> </w:t>
      </w:r>
      <w:r w:rsidRPr="007C2322">
        <w:rPr>
          <w:rFonts w:cstheme="minorHAnsi"/>
          <w:bCs/>
          <w:sz w:val="24"/>
          <w:szCs w:val="24"/>
        </w:rPr>
        <w:t>sadrži rashode i izdatke razvrstane za Republiku Hrvatsku i za inozemstvo,</w:t>
      </w:r>
    </w:p>
    <w:p w14:paraId="4FE7BC60" w14:textId="3A2D59A2" w:rsidR="00CF0C5B" w:rsidRPr="007C2322"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7C2322">
        <w:rPr>
          <w:rFonts w:cstheme="minorHAnsi"/>
          <w:b/>
          <w:color w:val="548DD4" w:themeColor="text2" w:themeTint="99"/>
          <w:sz w:val="24"/>
          <w:szCs w:val="24"/>
        </w:rPr>
        <w:t>Izvori financiranja</w:t>
      </w:r>
      <w:r w:rsidRPr="007C2322">
        <w:rPr>
          <w:rFonts w:cstheme="minorHAnsi"/>
          <w:bCs/>
          <w:color w:val="548DD4" w:themeColor="text2" w:themeTint="99"/>
          <w:sz w:val="24"/>
          <w:szCs w:val="24"/>
        </w:rPr>
        <w:t xml:space="preserve"> </w:t>
      </w:r>
      <w:r w:rsidRPr="007C2322">
        <w:rPr>
          <w:rFonts w:cstheme="minorHAnsi"/>
          <w:bCs/>
          <w:sz w:val="24"/>
          <w:szCs w:val="24"/>
        </w:rPr>
        <w:t>sadrže prihode i primitke iz kojih se podmiruju rashodi i izdaci određene vrste i namjene.</w:t>
      </w:r>
    </w:p>
    <w:p w14:paraId="78D47FE1" w14:textId="193FA2BE" w:rsidR="00CF0C5B" w:rsidRPr="007C2322" w:rsidRDefault="00CF0C5B" w:rsidP="00CF0C5B">
      <w:pPr>
        <w:spacing w:after="0"/>
        <w:jc w:val="both"/>
        <w:rPr>
          <w:rFonts w:cstheme="minorHAnsi"/>
          <w:bCs/>
          <w:sz w:val="24"/>
          <w:szCs w:val="24"/>
        </w:rPr>
      </w:pPr>
    </w:p>
    <w:p w14:paraId="0B29FC3B" w14:textId="58A6B1FE" w:rsidR="004B7E4B" w:rsidRPr="007C2322" w:rsidRDefault="00CF0C5B" w:rsidP="00CF0C5B">
      <w:pPr>
        <w:spacing w:after="0"/>
        <w:jc w:val="both"/>
        <w:rPr>
          <w:rFonts w:cstheme="minorHAnsi"/>
          <w:bCs/>
          <w:sz w:val="24"/>
          <w:szCs w:val="24"/>
        </w:rPr>
      </w:pPr>
      <w:r w:rsidRPr="007C2322">
        <w:rPr>
          <w:rFonts w:cstheme="minorHAnsi"/>
          <w:bCs/>
          <w:sz w:val="24"/>
          <w:szCs w:val="24"/>
        </w:rPr>
        <w:t xml:space="preserve">Proračun </w:t>
      </w:r>
      <w:r w:rsidR="00806EBE" w:rsidRPr="007C2322">
        <w:rPr>
          <w:rFonts w:cstheme="minorHAnsi"/>
          <w:bCs/>
          <w:sz w:val="24"/>
          <w:szCs w:val="24"/>
        </w:rPr>
        <w:t xml:space="preserve">Grada </w:t>
      </w:r>
      <w:r w:rsidR="00244526" w:rsidRPr="007C2322">
        <w:rPr>
          <w:rFonts w:cstheme="minorHAnsi"/>
          <w:bCs/>
          <w:sz w:val="24"/>
          <w:szCs w:val="24"/>
        </w:rPr>
        <w:t>Vrbovskog</w:t>
      </w:r>
      <w:r w:rsidRPr="007C2322">
        <w:rPr>
          <w:rFonts w:cstheme="minorHAnsi"/>
          <w:bCs/>
          <w:sz w:val="24"/>
          <w:szCs w:val="24"/>
        </w:rPr>
        <w:t xml:space="preserve"> sastoji se od</w:t>
      </w:r>
      <w:r w:rsidR="0055517C" w:rsidRPr="007C2322">
        <w:rPr>
          <w:rFonts w:cstheme="minorHAnsi"/>
          <w:bCs/>
          <w:sz w:val="24"/>
          <w:szCs w:val="24"/>
        </w:rPr>
        <w:t xml:space="preserve"> razdjela, glava i programa. Programi </w:t>
      </w:r>
      <w:r w:rsidR="001C7C68" w:rsidRPr="007C2322">
        <w:rPr>
          <w:rFonts w:cstheme="minorHAnsi"/>
          <w:bCs/>
          <w:sz w:val="24"/>
          <w:szCs w:val="24"/>
        </w:rPr>
        <w:t xml:space="preserve">se sastoje od </w:t>
      </w:r>
      <w:r w:rsidR="0055517C" w:rsidRPr="007C2322">
        <w:rPr>
          <w:rFonts w:cstheme="minorHAnsi"/>
          <w:bCs/>
          <w:sz w:val="24"/>
          <w:szCs w:val="24"/>
        </w:rPr>
        <w:t>aktivnosti</w:t>
      </w:r>
      <w:r w:rsidR="001C7C68" w:rsidRPr="007C2322">
        <w:rPr>
          <w:rFonts w:cstheme="minorHAnsi"/>
          <w:bCs/>
          <w:sz w:val="24"/>
          <w:szCs w:val="24"/>
        </w:rPr>
        <w:t xml:space="preserve"> i projekata (</w:t>
      </w:r>
      <w:r w:rsidR="0055517C" w:rsidRPr="007C2322">
        <w:rPr>
          <w:rFonts w:cstheme="minorHAnsi"/>
          <w:bCs/>
          <w:sz w:val="24"/>
          <w:szCs w:val="24"/>
        </w:rPr>
        <w:t>kapitaln</w:t>
      </w:r>
      <w:r w:rsidR="001C7C68" w:rsidRPr="007C2322">
        <w:rPr>
          <w:rFonts w:cstheme="minorHAnsi"/>
          <w:bCs/>
          <w:sz w:val="24"/>
          <w:szCs w:val="24"/>
        </w:rPr>
        <w:t>i</w:t>
      </w:r>
      <w:r w:rsidR="0055517C" w:rsidRPr="007C2322">
        <w:rPr>
          <w:rFonts w:cstheme="minorHAnsi"/>
          <w:bCs/>
          <w:sz w:val="24"/>
          <w:szCs w:val="24"/>
        </w:rPr>
        <w:t xml:space="preserve"> i tekuć</w:t>
      </w:r>
      <w:r w:rsidR="001C7C68" w:rsidRPr="007C2322">
        <w:rPr>
          <w:rFonts w:cstheme="minorHAnsi"/>
          <w:bCs/>
          <w:sz w:val="24"/>
          <w:szCs w:val="24"/>
        </w:rPr>
        <w:t>i</w:t>
      </w:r>
      <w:r w:rsidR="0055517C" w:rsidRPr="007C2322">
        <w:rPr>
          <w:rFonts w:cstheme="minorHAnsi"/>
          <w:bCs/>
          <w:sz w:val="24"/>
          <w:szCs w:val="24"/>
        </w:rPr>
        <w:t xml:space="preserve"> projekt</w:t>
      </w:r>
      <w:r w:rsidR="001C7C68" w:rsidRPr="007C2322">
        <w:rPr>
          <w:rFonts w:cstheme="minorHAnsi"/>
          <w:bCs/>
          <w:sz w:val="24"/>
          <w:szCs w:val="24"/>
        </w:rPr>
        <w:t>i)</w:t>
      </w:r>
      <w:r w:rsidR="0055517C" w:rsidRPr="007C2322">
        <w:rPr>
          <w:rFonts w:cstheme="minorHAnsi"/>
          <w:bCs/>
          <w:sz w:val="24"/>
          <w:szCs w:val="24"/>
        </w:rPr>
        <w:t>.</w:t>
      </w:r>
      <w:r w:rsidR="00392D7E" w:rsidRPr="007C2322">
        <w:rPr>
          <w:rFonts w:cstheme="minorHAnsi"/>
          <w:bCs/>
          <w:sz w:val="24"/>
          <w:szCs w:val="24"/>
        </w:rPr>
        <w:t xml:space="preserve"> </w:t>
      </w:r>
    </w:p>
    <w:p w14:paraId="0C9D72ED" w14:textId="5482E435" w:rsidR="00D96DE8" w:rsidRPr="007C2322" w:rsidRDefault="0055517C" w:rsidP="00EC22DF">
      <w:pPr>
        <w:spacing w:before="100" w:beforeAutospacing="1" w:after="0"/>
        <w:jc w:val="both"/>
        <w:rPr>
          <w:rFonts w:cstheme="minorHAnsi"/>
          <w:b/>
          <w:sz w:val="24"/>
          <w:szCs w:val="24"/>
        </w:rPr>
      </w:pPr>
      <w:bookmarkStart w:id="3" w:name="_GoBack"/>
      <w:r w:rsidRPr="007C2322">
        <w:rPr>
          <w:rFonts w:cstheme="minorHAnsi"/>
          <w:b/>
          <w:noProof/>
          <w:sz w:val="24"/>
          <w:szCs w:val="24"/>
          <w:lang w:eastAsia="hr-HR"/>
        </w:rPr>
        <w:lastRenderedPageBreak/>
        <w:drawing>
          <wp:inline distT="0" distB="0" distL="0" distR="0" wp14:anchorId="7DD0AB09" wp14:editId="07112167">
            <wp:extent cx="5791200" cy="8978310"/>
            <wp:effectExtent l="38100" t="38100" r="19050" b="3238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3"/>
      <w:r w:rsidR="00D96DE8" w:rsidRPr="007C2322">
        <w:rPr>
          <w:rFonts w:cstheme="minorHAnsi"/>
          <w:b/>
          <w:sz w:val="24"/>
          <w:szCs w:val="24"/>
        </w:rPr>
        <w:br w:type="page"/>
      </w:r>
    </w:p>
    <w:p w14:paraId="17D9A6D8" w14:textId="39F2D9C6" w:rsidR="00ED4B4D" w:rsidRPr="007C2322" w:rsidRDefault="00350570" w:rsidP="00472559">
      <w:pPr>
        <w:jc w:val="both"/>
        <w:rPr>
          <w:rFonts w:cstheme="minorHAnsi"/>
          <w:b/>
          <w:color w:val="548DD4" w:themeColor="text2" w:themeTint="99"/>
          <w:sz w:val="24"/>
          <w:szCs w:val="24"/>
        </w:rPr>
      </w:pPr>
      <w:r w:rsidRPr="007C2322">
        <w:rPr>
          <w:rFonts w:cstheme="minorHAnsi"/>
          <w:b/>
          <w:color w:val="548DD4" w:themeColor="text2" w:themeTint="99"/>
          <w:sz w:val="24"/>
          <w:szCs w:val="24"/>
        </w:rPr>
        <w:lastRenderedPageBreak/>
        <w:t>OPIS POSEBNOG DIJELA PRORAČUNA</w:t>
      </w:r>
    </w:p>
    <w:p w14:paraId="26C4596E" w14:textId="3EB97414" w:rsidR="00546028" w:rsidRPr="007C2322" w:rsidRDefault="00546028" w:rsidP="00472559">
      <w:pPr>
        <w:tabs>
          <w:tab w:val="left" w:pos="5070"/>
        </w:tabs>
        <w:spacing w:after="0"/>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RAZDJEL 1 </w:t>
      </w:r>
      <w:r w:rsidR="007233AD" w:rsidRPr="007C2322">
        <w:rPr>
          <w:rFonts w:cstheme="minorHAnsi"/>
          <w:b/>
          <w:color w:val="548DD4" w:themeColor="text2" w:themeTint="99"/>
          <w:sz w:val="24"/>
          <w:szCs w:val="24"/>
        </w:rPr>
        <w:t>PREDSTAVNIČKA I IZVRŠNA TIJELA</w:t>
      </w:r>
      <w:r w:rsidR="00472559" w:rsidRPr="007C2322">
        <w:rPr>
          <w:rFonts w:cstheme="minorHAnsi"/>
          <w:b/>
          <w:color w:val="548DD4" w:themeColor="text2" w:themeTint="99"/>
          <w:sz w:val="24"/>
          <w:szCs w:val="24"/>
        </w:rPr>
        <w:t xml:space="preserve"> - 159.760,00 EURA</w:t>
      </w:r>
    </w:p>
    <w:p w14:paraId="55A7A22F" w14:textId="3091802D" w:rsidR="00792548" w:rsidRPr="007C2322" w:rsidRDefault="001D4EC7" w:rsidP="00472559">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1 </w:t>
      </w:r>
      <w:r w:rsidR="00753969" w:rsidRPr="007C2322">
        <w:rPr>
          <w:rFonts w:cstheme="minorHAnsi"/>
          <w:b/>
          <w:color w:val="548DD4" w:themeColor="text2" w:themeTint="99"/>
          <w:sz w:val="24"/>
          <w:szCs w:val="24"/>
        </w:rPr>
        <w:t>PREDSTAVNIČK</w:t>
      </w:r>
      <w:r w:rsidR="00F538E0" w:rsidRPr="007C2322">
        <w:rPr>
          <w:rFonts w:cstheme="minorHAnsi"/>
          <w:b/>
          <w:color w:val="548DD4" w:themeColor="text2" w:themeTint="99"/>
          <w:sz w:val="24"/>
          <w:szCs w:val="24"/>
        </w:rPr>
        <w:t>A</w:t>
      </w:r>
      <w:r w:rsidR="00753969" w:rsidRPr="007C2322">
        <w:rPr>
          <w:rFonts w:cstheme="minorHAnsi"/>
          <w:b/>
          <w:color w:val="548DD4" w:themeColor="text2" w:themeTint="99"/>
          <w:sz w:val="24"/>
          <w:szCs w:val="24"/>
        </w:rPr>
        <w:t xml:space="preserve"> TIJEL</w:t>
      </w:r>
      <w:r w:rsidR="00F538E0" w:rsidRPr="007C2322">
        <w:rPr>
          <w:rFonts w:cstheme="minorHAnsi"/>
          <w:b/>
          <w:color w:val="548DD4" w:themeColor="text2" w:themeTint="99"/>
          <w:sz w:val="24"/>
          <w:szCs w:val="24"/>
        </w:rPr>
        <w:t>A</w:t>
      </w:r>
      <w:r w:rsidR="00854DBC" w:rsidRPr="007C2322">
        <w:rPr>
          <w:rFonts w:cstheme="minorHAnsi"/>
          <w:b/>
          <w:color w:val="548DD4" w:themeColor="text2" w:themeTint="99"/>
          <w:sz w:val="24"/>
          <w:szCs w:val="24"/>
        </w:rPr>
        <w:t xml:space="preserve">- </w:t>
      </w:r>
      <w:r w:rsidR="002A6AB3" w:rsidRPr="007C2322">
        <w:rPr>
          <w:rFonts w:cstheme="minorHAnsi"/>
          <w:b/>
          <w:color w:val="548DD4" w:themeColor="text2" w:themeTint="99"/>
          <w:sz w:val="24"/>
          <w:szCs w:val="24"/>
        </w:rPr>
        <w:t xml:space="preserve"> 45.860</w:t>
      </w:r>
      <w:r w:rsidR="00472559" w:rsidRPr="007C2322">
        <w:rPr>
          <w:rFonts w:cstheme="minorHAnsi"/>
          <w:b/>
          <w:color w:val="548DD4" w:themeColor="text2" w:themeTint="99"/>
          <w:sz w:val="24"/>
          <w:szCs w:val="24"/>
        </w:rPr>
        <w:t>,00 EURA</w:t>
      </w:r>
    </w:p>
    <w:p w14:paraId="74691458" w14:textId="7A9041E6" w:rsidR="00BF19BF" w:rsidRPr="007C2322" w:rsidRDefault="00C956FC" w:rsidP="001D4EC7">
      <w:pPr>
        <w:jc w:val="both"/>
        <w:rPr>
          <w:rFonts w:cstheme="minorHAnsi"/>
          <w:b/>
          <w:color w:val="548DD4" w:themeColor="text2" w:themeTint="99"/>
          <w:sz w:val="24"/>
          <w:szCs w:val="24"/>
        </w:rPr>
      </w:pPr>
      <w:r w:rsidRPr="007C2322">
        <w:rPr>
          <w:rFonts w:cstheme="minorHAnsi"/>
          <w:b/>
          <w:color w:val="548DD4" w:themeColor="text2" w:themeTint="99"/>
          <w:sz w:val="24"/>
          <w:szCs w:val="24"/>
        </w:rPr>
        <w:t>Program 1001</w:t>
      </w:r>
      <w:r w:rsidR="001D4EC7"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Djelatnost Gradskog</w:t>
      </w:r>
      <w:r w:rsidR="00753969"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vijeća</w:t>
      </w:r>
      <w:r w:rsidR="00753969" w:rsidRPr="007C2322">
        <w:rPr>
          <w:rFonts w:cstheme="minorHAnsi"/>
          <w:b/>
          <w:color w:val="548DD4" w:themeColor="text2" w:themeTint="99"/>
          <w:sz w:val="24"/>
          <w:szCs w:val="24"/>
        </w:rPr>
        <w:t xml:space="preserve"> </w:t>
      </w:r>
      <w:r w:rsidR="001D4EC7" w:rsidRPr="007C2322">
        <w:rPr>
          <w:rFonts w:cstheme="minorHAnsi"/>
          <w:b/>
          <w:color w:val="548DD4" w:themeColor="text2" w:themeTint="99"/>
          <w:sz w:val="24"/>
          <w:szCs w:val="24"/>
        </w:rPr>
        <w:t xml:space="preserve">- </w:t>
      </w:r>
      <w:r w:rsidR="00E840A6"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25.400</w:t>
      </w:r>
      <w:r w:rsidR="00753969" w:rsidRPr="007C2322">
        <w:rPr>
          <w:rFonts w:cstheme="minorHAnsi"/>
          <w:b/>
          <w:color w:val="548DD4" w:themeColor="text2" w:themeTint="99"/>
          <w:sz w:val="24"/>
          <w:szCs w:val="24"/>
        </w:rPr>
        <w:t xml:space="preserve">,00 </w:t>
      </w:r>
      <w:r w:rsidR="001D4EC7" w:rsidRPr="007C2322">
        <w:rPr>
          <w:rFonts w:cstheme="minorHAnsi"/>
          <w:b/>
          <w:color w:val="548DD4" w:themeColor="text2" w:themeTint="99"/>
          <w:sz w:val="24"/>
          <w:szCs w:val="24"/>
        </w:rPr>
        <w:t>eura</w:t>
      </w:r>
    </w:p>
    <w:p w14:paraId="2E60ADFD" w14:textId="7D5F35F4" w:rsidR="00E9396A" w:rsidRPr="007C2322" w:rsidRDefault="00BE2D40" w:rsidP="009622A1">
      <w:pPr>
        <w:tabs>
          <w:tab w:val="left" w:pos="567"/>
        </w:tabs>
        <w:spacing w:after="0"/>
        <w:jc w:val="both"/>
        <w:rPr>
          <w:rFonts w:cstheme="minorHAnsi"/>
          <w:bCs/>
          <w:sz w:val="24"/>
          <w:szCs w:val="24"/>
        </w:rPr>
      </w:pPr>
      <w:r w:rsidRPr="007C2322">
        <w:rPr>
          <w:rFonts w:cstheme="minorHAnsi"/>
          <w:bCs/>
          <w:sz w:val="24"/>
          <w:szCs w:val="24"/>
        </w:rPr>
        <w:t>Iz proračuna je z</w:t>
      </w:r>
      <w:r w:rsidR="001D4EC7" w:rsidRPr="007C2322">
        <w:rPr>
          <w:rFonts w:cstheme="minorHAnsi"/>
          <w:bCs/>
          <w:sz w:val="24"/>
          <w:szCs w:val="24"/>
        </w:rPr>
        <w:t xml:space="preserve">a </w:t>
      </w:r>
      <w:r w:rsidR="00C956FC" w:rsidRPr="007C2322">
        <w:rPr>
          <w:rFonts w:cstheme="minorHAnsi"/>
          <w:bCs/>
          <w:sz w:val="24"/>
          <w:szCs w:val="24"/>
        </w:rPr>
        <w:t xml:space="preserve">redovan </w:t>
      </w:r>
      <w:r w:rsidR="00DF0C20" w:rsidRPr="007C2322">
        <w:rPr>
          <w:rFonts w:cstheme="minorHAnsi"/>
          <w:bCs/>
          <w:sz w:val="24"/>
          <w:szCs w:val="24"/>
        </w:rPr>
        <w:t xml:space="preserve">rad </w:t>
      </w:r>
      <w:r w:rsidR="00C956FC" w:rsidRPr="007C2322">
        <w:rPr>
          <w:rFonts w:cstheme="minorHAnsi"/>
          <w:bCs/>
          <w:sz w:val="24"/>
          <w:szCs w:val="24"/>
        </w:rPr>
        <w:t>Gradskog vijeća</w:t>
      </w:r>
      <w:r w:rsidR="00DF0C20" w:rsidRPr="007C2322">
        <w:rPr>
          <w:rFonts w:cstheme="minorHAnsi"/>
          <w:bCs/>
          <w:sz w:val="24"/>
          <w:szCs w:val="24"/>
        </w:rPr>
        <w:t xml:space="preserve"> </w:t>
      </w:r>
      <w:r w:rsidR="001D4EC7" w:rsidRPr="007C2322">
        <w:rPr>
          <w:rFonts w:cstheme="minorHAnsi"/>
          <w:bCs/>
          <w:sz w:val="24"/>
          <w:szCs w:val="24"/>
        </w:rPr>
        <w:t>planira</w:t>
      </w:r>
      <w:r w:rsidRPr="007C2322">
        <w:rPr>
          <w:rFonts w:cstheme="minorHAnsi"/>
          <w:bCs/>
          <w:sz w:val="24"/>
          <w:szCs w:val="24"/>
        </w:rPr>
        <w:t xml:space="preserve">n iznos od </w:t>
      </w:r>
      <w:r w:rsidR="00C956FC" w:rsidRPr="007C2322">
        <w:rPr>
          <w:rFonts w:cstheme="minorHAnsi"/>
          <w:bCs/>
          <w:sz w:val="24"/>
          <w:szCs w:val="24"/>
        </w:rPr>
        <w:t>19.90</w:t>
      </w:r>
      <w:r w:rsidR="009C0B4E" w:rsidRPr="007C2322">
        <w:rPr>
          <w:rFonts w:cstheme="minorHAnsi"/>
          <w:bCs/>
          <w:sz w:val="24"/>
          <w:szCs w:val="24"/>
        </w:rPr>
        <w:t xml:space="preserve">0,00 </w:t>
      </w:r>
      <w:r w:rsidR="00DF0C20" w:rsidRPr="007C2322">
        <w:rPr>
          <w:rFonts w:cstheme="minorHAnsi"/>
          <w:bCs/>
          <w:sz w:val="24"/>
          <w:szCs w:val="24"/>
        </w:rPr>
        <w:t>eura, z</w:t>
      </w:r>
      <w:r w:rsidR="001D4EC7" w:rsidRPr="007C2322">
        <w:rPr>
          <w:rFonts w:cstheme="minorHAnsi"/>
          <w:bCs/>
          <w:sz w:val="24"/>
          <w:szCs w:val="24"/>
        </w:rPr>
        <w:t xml:space="preserve">a </w:t>
      </w:r>
      <w:r w:rsidR="00C956FC" w:rsidRPr="007C2322">
        <w:rPr>
          <w:rFonts w:cstheme="minorHAnsi"/>
          <w:bCs/>
          <w:sz w:val="24"/>
          <w:szCs w:val="24"/>
        </w:rPr>
        <w:t>obilježavanje dana</w:t>
      </w:r>
      <w:r w:rsidR="009C0B4E" w:rsidRPr="007C2322">
        <w:rPr>
          <w:rFonts w:cstheme="minorHAnsi"/>
          <w:bCs/>
          <w:sz w:val="24"/>
          <w:szCs w:val="24"/>
        </w:rPr>
        <w:t xml:space="preserve"> Grada </w:t>
      </w:r>
      <w:r w:rsidR="001D4EC7" w:rsidRPr="007C2322">
        <w:rPr>
          <w:rFonts w:cstheme="minorHAnsi"/>
          <w:bCs/>
          <w:sz w:val="24"/>
          <w:szCs w:val="24"/>
        </w:rPr>
        <w:t xml:space="preserve">planirano je </w:t>
      </w:r>
      <w:r w:rsidR="00C956FC" w:rsidRPr="007C2322">
        <w:rPr>
          <w:rFonts w:cstheme="minorHAnsi"/>
          <w:bCs/>
          <w:sz w:val="24"/>
          <w:szCs w:val="24"/>
        </w:rPr>
        <w:t>3.5</w:t>
      </w:r>
      <w:r w:rsidR="009C0B4E" w:rsidRPr="007C2322">
        <w:rPr>
          <w:rFonts w:cstheme="minorHAnsi"/>
          <w:bCs/>
          <w:sz w:val="24"/>
          <w:szCs w:val="24"/>
        </w:rPr>
        <w:t xml:space="preserve">00,00 </w:t>
      </w:r>
      <w:r w:rsidR="001D4EC7" w:rsidRPr="007C2322">
        <w:rPr>
          <w:rFonts w:cstheme="minorHAnsi"/>
          <w:bCs/>
          <w:sz w:val="24"/>
          <w:szCs w:val="24"/>
        </w:rPr>
        <w:t>eura</w:t>
      </w:r>
      <w:r w:rsidR="009622A1" w:rsidRPr="007C2322">
        <w:rPr>
          <w:rFonts w:cstheme="minorHAnsi"/>
          <w:bCs/>
          <w:sz w:val="24"/>
          <w:szCs w:val="24"/>
        </w:rPr>
        <w:t>, z</w:t>
      </w:r>
      <w:r w:rsidR="001D4EC7" w:rsidRPr="007C2322">
        <w:rPr>
          <w:rFonts w:cstheme="minorHAnsi"/>
          <w:bCs/>
          <w:sz w:val="24"/>
          <w:szCs w:val="24"/>
        </w:rPr>
        <w:t xml:space="preserve">a </w:t>
      </w:r>
      <w:r w:rsidR="00C956FC" w:rsidRPr="007C2322">
        <w:rPr>
          <w:rFonts w:cstheme="minorHAnsi"/>
          <w:bCs/>
          <w:sz w:val="24"/>
          <w:szCs w:val="24"/>
        </w:rPr>
        <w:t>obilježavanje državnih blagdana</w:t>
      </w:r>
      <w:r w:rsidR="009C0B4E" w:rsidRPr="007C2322">
        <w:rPr>
          <w:rFonts w:cstheme="minorHAnsi"/>
          <w:bCs/>
          <w:sz w:val="24"/>
          <w:szCs w:val="24"/>
        </w:rPr>
        <w:t xml:space="preserve"> </w:t>
      </w:r>
      <w:r w:rsidR="001D4EC7" w:rsidRPr="007C2322">
        <w:rPr>
          <w:rFonts w:cstheme="minorHAnsi"/>
          <w:bCs/>
          <w:sz w:val="24"/>
          <w:szCs w:val="24"/>
        </w:rPr>
        <w:t xml:space="preserve">planirano je </w:t>
      </w:r>
      <w:r w:rsidR="00C956FC" w:rsidRPr="007C2322">
        <w:rPr>
          <w:rFonts w:cstheme="minorHAnsi"/>
          <w:bCs/>
          <w:sz w:val="24"/>
          <w:szCs w:val="24"/>
        </w:rPr>
        <w:t>2.000</w:t>
      </w:r>
      <w:r w:rsidR="009C0B4E" w:rsidRPr="007C2322">
        <w:rPr>
          <w:rFonts w:cstheme="minorHAnsi"/>
          <w:bCs/>
          <w:sz w:val="24"/>
          <w:szCs w:val="24"/>
        </w:rPr>
        <w:t xml:space="preserve">,00 </w:t>
      </w:r>
      <w:r w:rsidR="001D4EC7" w:rsidRPr="007C2322">
        <w:rPr>
          <w:rFonts w:cstheme="minorHAnsi"/>
          <w:bCs/>
          <w:sz w:val="24"/>
          <w:szCs w:val="24"/>
        </w:rPr>
        <w:t>eura</w:t>
      </w:r>
      <w:r w:rsidR="00E9396A" w:rsidRPr="007C2322">
        <w:rPr>
          <w:rFonts w:cstheme="minorHAnsi"/>
          <w:bCs/>
          <w:sz w:val="24"/>
          <w:szCs w:val="24"/>
        </w:rPr>
        <w:t>.</w:t>
      </w:r>
    </w:p>
    <w:p w14:paraId="7353A44B" w14:textId="629F60CC" w:rsidR="0029143D" w:rsidRPr="007C2322" w:rsidRDefault="00C956FC" w:rsidP="0029143D">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Program 1002</w:t>
      </w:r>
      <w:r w:rsidR="009509F1"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Djelatnost mjesnih odbora</w:t>
      </w:r>
      <w:r w:rsidR="00DF0C20"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w:t>
      </w:r>
      <w:r w:rsidR="00463711"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12.160</w:t>
      </w:r>
      <w:r w:rsidR="00DF0C20" w:rsidRPr="007C2322">
        <w:rPr>
          <w:rFonts w:cstheme="minorHAnsi"/>
          <w:b/>
          <w:color w:val="548DD4" w:themeColor="text2" w:themeTint="99"/>
          <w:sz w:val="24"/>
          <w:szCs w:val="24"/>
        </w:rPr>
        <w:t xml:space="preserve">,00 </w:t>
      </w:r>
      <w:r w:rsidR="009509F1" w:rsidRPr="007C2322">
        <w:rPr>
          <w:rFonts w:cstheme="minorHAnsi"/>
          <w:b/>
          <w:color w:val="548DD4" w:themeColor="text2" w:themeTint="99"/>
          <w:sz w:val="24"/>
          <w:szCs w:val="24"/>
        </w:rPr>
        <w:t>eura</w:t>
      </w:r>
    </w:p>
    <w:p w14:paraId="321D4E83" w14:textId="0602B382" w:rsidR="00B5210D" w:rsidRPr="007C2322" w:rsidRDefault="009509F1" w:rsidP="0029143D">
      <w:pPr>
        <w:spacing w:before="200"/>
        <w:jc w:val="both"/>
        <w:rPr>
          <w:rFonts w:eastAsia="Times New Roman" w:cstheme="minorHAnsi"/>
          <w:sz w:val="24"/>
          <w:szCs w:val="24"/>
        </w:rPr>
      </w:pPr>
      <w:r w:rsidRPr="007C2322">
        <w:rPr>
          <w:rFonts w:eastAsia="Times New Roman" w:cstheme="minorHAnsi"/>
          <w:sz w:val="24"/>
          <w:szCs w:val="24"/>
        </w:rPr>
        <w:t xml:space="preserve">Za </w:t>
      </w:r>
      <w:r w:rsidR="00C956FC" w:rsidRPr="007C2322">
        <w:rPr>
          <w:rFonts w:eastAsia="Times New Roman" w:cstheme="minorHAnsi"/>
          <w:sz w:val="24"/>
          <w:szCs w:val="24"/>
        </w:rPr>
        <w:t xml:space="preserve">redovan </w:t>
      </w:r>
      <w:r w:rsidR="00DF0C20" w:rsidRPr="007C2322">
        <w:rPr>
          <w:rFonts w:eastAsia="Times New Roman" w:cstheme="minorHAnsi"/>
          <w:sz w:val="24"/>
          <w:szCs w:val="24"/>
        </w:rPr>
        <w:t xml:space="preserve">rad Vijeća </w:t>
      </w:r>
      <w:r w:rsidR="00C956FC" w:rsidRPr="007C2322">
        <w:rPr>
          <w:rFonts w:eastAsia="Times New Roman" w:cstheme="minorHAnsi"/>
          <w:sz w:val="24"/>
          <w:szCs w:val="24"/>
        </w:rPr>
        <w:t>mjesnih odbora</w:t>
      </w:r>
      <w:r w:rsidRPr="007C2322">
        <w:rPr>
          <w:rFonts w:eastAsia="Times New Roman" w:cstheme="minorHAnsi"/>
          <w:sz w:val="24"/>
          <w:szCs w:val="24"/>
        </w:rPr>
        <w:t xml:space="preserve"> </w:t>
      </w:r>
      <w:r w:rsidR="00BE2D40" w:rsidRPr="007C2322">
        <w:rPr>
          <w:rFonts w:eastAsia="Times New Roman" w:cstheme="minorHAnsi"/>
          <w:sz w:val="24"/>
          <w:szCs w:val="24"/>
        </w:rPr>
        <w:t>izdvaja se</w:t>
      </w:r>
      <w:r w:rsidRPr="007C2322">
        <w:rPr>
          <w:rFonts w:eastAsia="Times New Roman" w:cstheme="minorHAnsi"/>
          <w:sz w:val="24"/>
          <w:szCs w:val="24"/>
        </w:rPr>
        <w:t xml:space="preserve"> </w:t>
      </w:r>
      <w:r w:rsidR="00C956FC" w:rsidRPr="007C2322">
        <w:rPr>
          <w:rFonts w:eastAsia="Times New Roman" w:cstheme="minorHAnsi"/>
          <w:sz w:val="24"/>
          <w:szCs w:val="24"/>
        </w:rPr>
        <w:t>12.160</w:t>
      </w:r>
      <w:r w:rsidR="00DF0C20" w:rsidRPr="007C2322">
        <w:rPr>
          <w:rFonts w:eastAsia="Times New Roman" w:cstheme="minorHAnsi"/>
          <w:sz w:val="24"/>
          <w:szCs w:val="24"/>
        </w:rPr>
        <w:t>,00</w:t>
      </w:r>
      <w:r w:rsidR="00463711" w:rsidRPr="007C2322">
        <w:rPr>
          <w:rFonts w:eastAsia="Times New Roman" w:cstheme="minorHAnsi"/>
          <w:sz w:val="24"/>
          <w:szCs w:val="24"/>
        </w:rPr>
        <w:t xml:space="preserve"> </w:t>
      </w:r>
      <w:r w:rsidR="00C956FC" w:rsidRPr="007C2322">
        <w:rPr>
          <w:rFonts w:eastAsia="Times New Roman" w:cstheme="minorHAnsi"/>
          <w:sz w:val="24"/>
          <w:szCs w:val="24"/>
        </w:rPr>
        <w:t>eura</w:t>
      </w:r>
      <w:r w:rsidR="00B5210D" w:rsidRPr="007C2322">
        <w:rPr>
          <w:rFonts w:eastAsia="Times New Roman" w:cstheme="minorHAnsi"/>
          <w:sz w:val="24"/>
          <w:szCs w:val="24"/>
        </w:rPr>
        <w:t>.</w:t>
      </w:r>
    </w:p>
    <w:p w14:paraId="02CC2B38" w14:textId="7CE2E25E" w:rsidR="00C956FC" w:rsidRPr="007C2322" w:rsidRDefault="00C956FC" w:rsidP="00C956FC">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Program 1003 Vijeće srpske nacionalne manjine – 3.700,00 eura</w:t>
      </w:r>
    </w:p>
    <w:p w14:paraId="6DA2AB6E" w14:textId="7D41B894" w:rsidR="00C956FC" w:rsidRPr="007C2322" w:rsidRDefault="00C956FC" w:rsidP="00C956FC">
      <w:pPr>
        <w:spacing w:before="200"/>
        <w:jc w:val="both"/>
        <w:rPr>
          <w:rFonts w:cstheme="minorHAnsi"/>
          <w:b/>
          <w:color w:val="548DD4" w:themeColor="text2" w:themeTint="99"/>
          <w:sz w:val="24"/>
          <w:szCs w:val="24"/>
        </w:rPr>
      </w:pPr>
      <w:r w:rsidRPr="007C2322">
        <w:rPr>
          <w:rFonts w:eastAsia="Times New Roman" w:cstheme="minorHAnsi"/>
          <w:sz w:val="24"/>
          <w:szCs w:val="24"/>
        </w:rPr>
        <w:t>Za redovan rad Vijeća srpske nacionalne manjine izdvaja se 3.700,00 eura.</w:t>
      </w:r>
    </w:p>
    <w:p w14:paraId="7264969E" w14:textId="6F19B51B" w:rsidR="00C956FC" w:rsidRPr="007C2322" w:rsidRDefault="00C956FC" w:rsidP="00C956FC">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Program 1004 Političke stranke – 4.600,00 eura</w:t>
      </w:r>
    </w:p>
    <w:p w14:paraId="7BD680F0" w14:textId="58DBC4AD" w:rsidR="00394624" w:rsidRPr="007C2322" w:rsidRDefault="00C956FC" w:rsidP="00C956FC">
      <w:pPr>
        <w:spacing w:before="200"/>
        <w:jc w:val="both"/>
        <w:rPr>
          <w:rFonts w:eastAsia="Times New Roman" w:cstheme="minorHAnsi"/>
          <w:sz w:val="24"/>
          <w:szCs w:val="24"/>
        </w:rPr>
      </w:pPr>
      <w:r w:rsidRPr="007C2322">
        <w:rPr>
          <w:rFonts w:eastAsia="Times New Roman" w:cstheme="minorHAnsi"/>
          <w:sz w:val="24"/>
          <w:szCs w:val="24"/>
        </w:rPr>
        <w:t>Za sufinanciranje rada političkih stranaka izdvaja se 4.600,00 eura.</w:t>
      </w:r>
    </w:p>
    <w:p w14:paraId="4BFFE204" w14:textId="5A32F7D6" w:rsidR="00472559" w:rsidRPr="007C2322" w:rsidRDefault="00472559" w:rsidP="00C956FC">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GLAVA 2 IZVRŠNA TIJELA-  113.900,00 EURA</w:t>
      </w:r>
    </w:p>
    <w:p w14:paraId="29FE2C40" w14:textId="5A32F7D6" w:rsidR="00C956FC" w:rsidRPr="007C2322" w:rsidRDefault="00C956FC" w:rsidP="00C956FC">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Program 1006 Gradonačelnik, zamjenici gradonačelnika – 113.900,00 eura</w:t>
      </w:r>
    </w:p>
    <w:p w14:paraId="30AD48BC" w14:textId="48D10311" w:rsidR="00C956FC" w:rsidRPr="007C2322" w:rsidRDefault="00C956FC" w:rsidP="0029143D">
      <w:pPr>
        <w:spacing w:before="200"/>
        <w:jc w:val="both"/>
        <w:rPr>
          <w:rFonts w:cstheme="minorHAnsi"/>
          <w:b/>
          <w:color w:val="548DD4" w:themeColor="text2" w:themeTint="99"/>
          <w:sz w:val="24"/>
          <w:szCs w:val="24"/>
        </w:rPr>
      </w:pPr>
      <w:r w:rsidRPr="007C2322">
        <w:rPr>
          <w:rFonts w:eastAsia="Times New Roman" w:cstheme="minorHAnsi"/>
          <w:sz w:val="24"/>
          <w:szCs w:val="24"/>
        </w:rPr>
        <w:t xml:space="preserve">Za </w:t>
      </w:r>
      <w:r w:rsidR="00CE1EA1" w:rsidRPr="007C2322">
        <w:rPr>
          <w:rFonts w:eastAsia="Times New Roman" w:cstheme="minorHAnsi"/>
          <w:sz w:val="24"/>
          <w:szCs w:val="24"/>
        </w:rPr>
        <w:t>redovan rad</w:t>
      </w:r>
      <w:r w:rsidRPr="007C2322">
        <w:rPr>
          <w:rFonts w:eastAsia="Times New Roman" w:cstheme="minorHAnsi"/>
          <w:sz w:val="24"/>
          <w:szCs w:val="24"/>
        </w:rPr>
        <w:t xml:space="preserve"> </w:t>
      </w:r>
      <w:r w:rsidR="00CE1EA1" w:rsidRPr="007C2322">
        <w:rPr>
          <w:rFonts w:eastAsia="Times New Roman" w:cstheme="minorHAnsi"/>
          <w:sz w:val="24"/>
          <w:szCs w:val="24"/>
        </w:rPr>
        <w:t>gradonačelnika, zamjenika i povjerenstva</w:t>
      </w:r>
      <w:r w:rsidRPr="007C2322">
        <w:rPr>
          <w:rFonts w:eastAsia="Times New Roman" w:cstheme="minorHAnsi"/>
          <w:sz w:val="24"/>
          <w:szCs w:val="24"/>
        </w:rPr>
        <w:t xml:space="preserve"> izdvaja se </w:t>
      </w:r>
      <w:r w:rsidR="00CE1EA1" w:rsidRPr="007C2322">
        <w:rPr>
          <w:rFonts w:eastAsia="Times New Roman" w:cstheme="minorHAnsi"/>
          <w:sz w:val="24"/>
          <w:szCs w:val="24"/>
        </w:rPr>
        <w:t>113.900</w:t>
      </w:r>
      <w:r w:rsidRPr="007C2322">
        <w:rPr>
          <w:rFonts w:eastAsia="Times New Roman" w:cstheme="minorHAnsi"/>
          <w:sz w:val="24"/>
          <w:szCs w:val="24"/>
        </w:rPr>
        <w:t>,00 eura.</w:t>
      </w:r>
    </w:p>
    <w:p w14:paraId="7246B760" w14:textId="4887E3C9" w:rsidR="009509F1" w:rsidRPr="007C2322" w:rsidRDefault="00B5210D" w:rsidP="00472559">
      <w:pPr>
        <w:tabs>
          <w:tab w:val="left" w:pos="5070"/>
        </w:tabs>
        <w:spacing w:after="0"/>
        <w:jc w:val="both"/>
        <w:rPr>
          <w:rFonts w:cstheme="minorHAnsi"/>
          <w:b/>
          <w:color w:val="548DD4" w:themeColor="text2" w:themeTint="99"/>
          <w:sz w:val="24"/>
          <w:szCs w:val="24"/>
        </w:rPr>
      </w:pPr>
      <w:r w:rsidRPr="007C2322">
        <w:rPr>
          <w:rFonts w:cstheme="minorHAnsi"/>
          <w:b/>
          <w:color w:val="548DD4" w:themeColor="text2" w:themeTint="99"/>
          <w:sz w:val="24"/>
          <w:szCs w:val="24"/>
        </w:rPr>
        <w:t>RAZDJEL</w:t>
      </w:r>
      <w:r w:rsidR="00BD7F5C" w:rsidRPr="007C2322">
        <w:rPr>
          <w:rFonts w:cstheme="minorHAnsi"/>
          <w:b/>
          <w:color w:val="548DD4" w:themeColor="text2" w:themeTint="99"/>
          <w:sz w:val="24"/>
          <w:szCs w:val="24"/>
        </w:rPr>
        <w:t xml:space="preserve"> </w:t>
      </w:r>
      <w:r w:rsidR="00E44662" w:rsidRPr="007C2322">
        <w:rPr>
          <w:rFonts w:cstheme="minorHAnsi"/>
          <w:b/>
          <w:color w:val="548DD4" w:themeColor="text2" w:themeTint="99"/>
          <w:sz w:val="24"/>
          <w:szCs w:val="24"/>
        </w:rPr>
        <w:t>00</w:t>
      </w:r>
      <w:r w:rsidR="00244526" w:rsidRPr="007C2322">
        <w:rPr>
          <w:rFonts w:cstheme="minorHAnsi"/>
          <w:b/>
          <w:color w:val="548DD4" w:themeColor="text2" w:themeTint="99"/>
          <w:sz w:val="24"/>
          <w:szCs w:val="24"/>
        </w:rPr>
        <w:t>2 KOMUNALNI SUSTAV I GOSPODARSTVO</w:t>
      </w:r>
      <w:r w:rsidR="00472559" w:rsidRPr="007C2322">
        <w:rPr>
          <w:rFonts w:cstheme="minorHAnsi"/>
          <w:b/>
          <w:color w:val="548DD4" w:themeColor="text2" w:themeTint="99"/>
          <w:sz w:val="24"/>
          <w:szCs w:val="24"/>
        </w:rPr>
        <w:t>-  4.522.150,00 EURA</w:t>
      </w:r>
    </w:p>
    <w:p w14:paraId="77995538" w14:textId="42D326E9" w:rsidR="00854DBC" w:rsidRPr="007C2322" w:rsidRDefault="00244526" w:rsidP="00472559">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E44662" w:rsidRPr="007C2322">
        <w:rPr>
          <w:rFonts w:cstheme="minorHAnsi"/>
          <w:b/>
          <w:color w:val="548DD4" w:themeColor="text2" w:themeTint="99"/>
          <w:sz w:val="24"/>
          <w:szCs w:val="24"/>
        </w:rPr>
        <w:t>0020</w:t>
      </w:r>
      <w:r w:rsidRPr="007C2322">
        <w:rPr>
          <w:rFonts w:cstheme="minorHAnsi"/>
          <w:b/>
          <w:color w:val="548DD4" w:themeColor="text2" w:themeTint="99"/>
          <w:sz w:val="24"/>
          <w:szCs w:val="24"/>
        </w:rPr>
        <w:t>1</w:t>
      </w:r>
      <w:r w:rsidR="00BD7F5C"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KOMUNALNA DJELATNOST</w:t>
      </w:r>
      <w:r w:rsidR="00854DBC" w:rsidRPr="007C2322">
        <w:rPr>
          <w:rFonts w:cstheme="minorHAnsi"/>
          <w:b/>
          <w:color w:val="548DD4" w:themeColor="text2" w:themeTint="99"/>
          <w:sz w:val="24"/>
          <w:szCs w:val="24"/>
        </w:rPr>
        <w:t xml:space="preserve"> - </w:t>
      </w:r>
      <w:r w:rsidR="00472559" w:rsidRPr="007C2322">
        <w:rPr>
          <w:rFonts w:cstheme="minorHAnsi"/>
          <w:b/>
          <w:color w:val="548DD4" w:themeColor="text2" w:themeTint="99"/>
          <w:sz w:val="24"/>
          <w:szCs w:val="24"/>
        </w:rPr>
        <w:t>1.571.900</w:t>
      </w:r>
      <w:r w:rsidR="00854DBC" w:rsidRPr="007C2322">
        <w:rPr>
          <w:rFonts w:cstheme="minorHAnsi"/>
          <w:b/>
          <w:color w:val="548DD4" w:themeColor="text2" w:themeTint="99"/>
          <w:sz w:val="24"/>
          <w:szCs w:val="24"/>
        </w:rPr>
        <w:t xml:space="preserve">,00 </w:t>
      </w:r>
      <w:r w:rsidR="00C46573" w:rsidRPr="007C2322">
        <w:rPr>
          <w:rFonts w:cstheme="minorHAnsi"/>
          <w:b/>
          <w:color w:val="548DD4" w:themeColor="text2" w:themeTint="99"/>
          <w:sz w:val="24"/>
          <w:szCs w:val="24"/>
        </w:rPr>
        <w:t>EURA</w:t>
      </w:r>
    </w:p>
    <w:p w14:paraId="7FB65BAC" w14:textId="0E9E480F" w:rsidR="0006596D" w:rsidRPr="007C2322" w:rsidRDefault="00244526" w:rsidP="00854DBC">
      <w:pPr>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Program </w:t>
      </w:r>
      <w:r w:rsidR="00DF0C20" w:rsidRPr="007C2322">
        <w:rPr>
          <w:rFonts w:cstheme="minorHAnsi"/>
          <w:b/>
          <w:color w:val="548DD4" w:themeColor="text2" w:themeTint="99"/>
          <w:sz w:val="24"/>
          <w:szCs w:val="24"/>
        </w:rPr>
        <w:t>2</w:t>
      </w:r>
      <w:r w:rsidRPr="007C2322">
        <w:rPr>
          <w:rFonts w:cstheme="minorHAnsi"/>
          <w:b/>
          <w:color w:val="548DD4" w:themeColor="text2" w:themeTint="99"/>
          <w:sz w:val="24"/>
          <w:szCs w:val="24"/>
        </w:rPr>
        <w:t>001</w:t>
      </w:r>
      <w:r w:rsidR="00096BFB"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Održavanje komunalne infrastrukture</w:t>
      </w:r>
      <w:r w:rsidR="00DF0C20" w:rsidRPr="007C2322">
        <w:rPr>
          <w:rFonts w:cstheme="minorHAnsi"/>
          <w:b/>
          <w:color w:val="548DD4" w:themeColor="text2" w:themeTint="99"/>
          <w:sz w:val="24"/>
          <w:szCs w:val="24"/>
        </w:rPr>
        <w:t xml:space="preserve"> </w:t>
      </w:r>
      <w:r w:rsidR="00BF19BF" w:rsidRPr="007C2322">
        <w:rPr>
          <w:rFonts w:cstheme="minorHAnsi"/>
          <w:b/>
          <w:color w:val="548DD4" w:themeColor="text2" w:themeTint="99"/>
          <w:sz w:val="24"/>
          <w:szCs w:val="24"/>
        </w:rPr>
        <w:t>-</w:t>
      </w:r>
      <w:r w:rsidR="00096BFB"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522.000</w:t>
      </w:r>
      <w:r w:rsidR="00DF0C20" w:rsidRPr="007C2322">
        <w:rPr>
          <w:rFonts w:cstheme="minorHAnsi"/>
          <w:b/>
          <w:color w:val="548DD4" w:themeColor="text2" w:themeTint="99"/>
          <w:sz w:val="24"/>
          <w:szCs w:val="24"/>
        </w:rPr>
        <w:t>,00</w:t>
      </w:r>
      <w:r w:rsidR="00917587" w:rsidRPr="007C2322">
        <w:rPr>
          <w:rFonts w:cstheme="minorHAnsi"/>
          <w:b/>
          <w:color w:val="548DD4" w:themeColor="text2" w:themeTint="99"/>
          <w:sz w:val="24"/>
          <w:szCs w:val="24"/>
        </w:rPr>
        <w:t xml:space="preserve"> </w:t>
      </w:r>
      <w:r w:rsidR="00096BFB" w:rsidRPr="007C2322">
        <w:rPr>
          <w:rFonts w:cstheme="minorHAnsi"/>
          <w:b/>
          <w:color w:val="548DD4" w:themeColor="text2" w:themeTint="99"/>
          <w:sz w:val="24"/>
          <w:szCs w:val="24"/>
        </w:rPr>
        <w:t>eura</w:t>
      </w:r>
    </w:p>
    <w:p w14:paraId="29DB5B67" w14:textId="64FD27B5" w:rsidR="00A72375" w:rsidRPr="007C2322" w:rsidRDefault="00BF19BF" w:rsidP="00A72375">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Za</w:t>
      </w:r>
      <w:r w:rsidR="00A72375" w:rsidRPr="007C2322">
        <w:rPr>
          <w:rFonts w:eastAsia="Times New Roman" w:cstheme="minorHAnsi"/>
          <w:sz w:val="24"/>
          <w:szCs w:val="24"/>
        </w:rPr>
        <w:t xml:space="preserve"> održavanje dječjih igrališta planirano je 7.000,00 eura, za održavanje javnih površina planirano je 112.000,00 eura, za održavanje nerazvrstanih cesta planirano je 338.000,00 eura</w:t>
      </w:r>
      <w:r w:rsidR="00472559" w:rsidRPr="007C2322">
        <w:rPr>
          <w:rFonts w:eastAsia="Times New Roman" w:cstheme="minorHAnsi"/>
          <w:sz w:val="24"/>
          <w:szCs w:val="24"/>
        </w:rPr>
        <w:t>, z</w:t>
      </w:r>
      <w:r w:rsidR="00A72375" w:rsidRPr="007C2322">
        <w:rPr>
          <w:rFonts w:eastAsia="Times New Roman" w:cstheme="minorHAnsi"/>
          <w:sz w:val="24"/>
          <w:szCs w:val="24"/>
        </w:rPr>
        <w:t>a održavanje javne rasvjete planirano je 65.000,00 eura.</w:t>
      </w:r>
    </w:p>
    <w:p w14:paraId="5EE932AE" w14:textId="58DE136B" w:rsidR="00472559" w:rsidRPr="007C2322" w:rsidRDefault="00472559" w:rsidP="00A72375">
      <w:pPr>
        <w:tabs>
          <w:tab w:val="left" w:pos="567"/>
        </w:tabs>
        <w:spacing w:before="240" w:after="100" w:afterAutospacing="1" w:line="240" w:lineRule="auto"/>
        <w:contextualSpacing/>
        <w:jc w:val="both"/>
        <w:rPr>
          <w:rFonts w:eastAsia="Times New Roman" w:cstheme="minorHAnsi"/>
          <w:sz w:val="24"/>
          <w:szCs w:val="24"/>
        </w:rPr>
      </w:pPr>
    </w:p>
    <w:p w14:paraId="25A19C46" w14:textId="0D3199AA" w:rsidR="00472559" w:rsidRPr="007C2322" w:rsidRDefault="00472559" w:rsidP="00472559">
      <w:pPr>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Program 2</w:t>
      </w:r>
      <w:r w:rsidR="00141EEB" w:rsidRPr="007C2322">
        <w:rPr>
          <w:rFonts w:cstheme="minorHAnsi"/>
          <w:b/>
          <w:color w:val="548DD4" w:themeColor="text2" w:themeTint="99"/>
          <w:sz w:val="24"/>
          <w:szCs w:val="24"/>
        </w:rPr>
        <w:t>002</w:t>
      </w:r>
      <w:r w:rsidRPr="007C2322">
        <w:rPr>
          <w:rFonts w:cstheme="minorHAnsi"/>
          <w:b/>
          <w:color w:val="548DD4" w:themeColor="text2" w:themeTint="99"/>
          <w:sz w:val="24"/>
          <w:szCs w:val="24"/>
        </w:rPr>
        <w:t xml:space="preserve"> </w:t>
      </w:r>
      <w:r w:rsidR="00141EEB" w:rsidRPr="007C2322">
        <w:rPr>
          <w:rFonts w:cstheme="minorHAnsi"/>
          <w:b/>
          <w:color w:val="548DD4" w:themeColor="text2" w:themeTint="99"/>
          <w:sz w:val="24"/>
          <w:szCs w:val="24"/>
        </w:rPr>
        <w:t>Građenje objekata</w:t>
      </w:r>
      <w:r w:rsidRPr="007C2322">
        <w:rPr>
          <w:rFonts w:cstheme="minorHAnsi"/>
          <w:b/>
          <w:color w:val="548DD4" w:themeColor="text2" w:themeTint="99"/>
          <w:sz w:val="24"/>
          <w:szCs w:val="24"/>
        </w:rPr>
        <w:t xml:space="preserve"> komunalne infrastrukture - </w:t>
      </w:r>
      <w:r w:rsidR="00141EEB" w:rsidRPr="007C2322">
        <w:rPr>
          <w:rFonts w:cstheme="minorHAnsi"/>
          <w:b/>
          <w:color w:val="548DD4" w:themeColor="text2" w:themeTint="99"/>
          <w:sz w:val="24"/>
          <w:szCs w:val="24"/>
        </w:rPr>
        <w:t>680.900</w:t>
      </w:r>
      <w:r w:rsidRPr="007C2322">
        <w:rPr>
          <w:rFonts w:cstheme="minorHAnsi"/>
          <w:b/>
          <w:color w:val="548DD4" w:themeColor="text2" w:themeTint="99"/>
          <w:sz w:val="24"/>
          <w:szCs w:val="24"/>
        </w:rPr>
        <w:t>,00 eura</w:t>
      </w:r>
    </w:p>
    <w:p w14:paraId="6656A8EF" w14:textId="77777777" w:rsidR="00830670" w:rsidRPr="007C2322" w:rsidRDefault="00472559" w:rsidP="00830670">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 xml:space="preserve">Za </w:t>
      </w:r>
      <w:r w:rsidR="00141EEB" w:rsidRPr="007C2322">
        <w:rPr>
          <w:rFonts w:eastAsia="Times New Roman" w:cstheme="minorHAnsi"/>
          <w:sz w:val="24"/>
          <w:szCs w:val="24"/>
        </w:rPr>
        <w:t>nerazvrstane ceste</w:t>
      </w:r>
      <w:r w:rsidRPr="007C2322">
        <w:rPr>
          <w:rFonts w:eastAsia="Times New Roman" w:cstheme="minorHAnsi"/>
          <w:sz w:val="24"/>
          <w:szCs w:val="24"/>
        </w:rPr>
        <w:t xml:space="preserve"> planirano je </w:t>
      </w:r>
      <w:r w:rsidR="00141EEB" w:rsidRPr="007C2322">
        <w:rPr>
          <w:rFonts w:eastAsia="Times New Roman" w:cstheme="minorHAnsi"/>
          <w:sz w:val="24"/>
          <w:szCs w:val="24"/>
        </w:rPr>
        <w:t>392.700</w:t>
      </w:r>
      <w:r w:rsidRPr="007C2322">
        <w:rPr>
          <w:rFonts w:eastAsia="Times New Roman" w:cstheme="minorHAnsi"/>
          <w:sz w:val="24"/>
          <w:szCs w:val="24"/>
        </w:rPr>
        <w:t xml:space="preserve">,00 eura, za </w:t>
      </w:r>
      <w:r w:rsidR="00141EEB" w:rsidRPr="007C2322">
        <w:rPr>
          <w:rFonts w:eastAsia="Times New Roman" w:cstheme="minorHAnsi"/>
          <w:sz w:val="24"/>
          <w:szCs w:val="24"/>
        </w:rPr>
        <w:t>nova rasvjetna tijela</w:t>
      </w:r>
      <w:r w:rsidRPr="007C2322">
        <w:rPr>
          <w:rFonts w:eastAsia="Times New Roman" w:cstheme="minorHAnsi"/>
          <w:sz w:val="24"/>
          <w:szCs w:val="24"/>
        </w:rPr>
        <w:t xml:space="preserve"> planirano je </w:t>
      </w:r>
      <w:r w:rsidR="00141EEB" w:rsidRPr="007C2322">
        <w:rPr>
          <w:rFonts w:eastAsia="Times New Roman" w:cstheme="minorHAnsi"/>
          <w:sz w:val="24"/>
          <w:szCs w:val="24"/>
        </w:rPr>
        <w:t>134.200</w:t>
      </w:r>
      <w:r w:rsidRPr="007C2322">
        <w:rPr>
          <w:rFonts w:eastAsia="Times New Roman" w:cstheme="minorHAnsi"/>
          <w:sz w:val="24"/>
          <w:szCs w:val="24"/>
        </w:rPr>
        <w:t xml:space="preserve">,00 eura, za </w:t>
      </w:r>
      <w:r w:rsidR="00141EEB" w:rsidRPr="007C2322">
        <w:rPr>
          <w:rFonts w:eastAsia="Times New Roman" w:cstheme="minorHAnsi"/>
          <w:sz w:val="24"/>
          <w:szCs w:val="24"/>
        </w:rPr>
        <w:t>izgradnju i rekonstrukciju vodovodne mreže</w:t>
      </w:r>
      <w:r w:rsidRPr="007C2322">
        <w:rPr>
          <w:rFonts w:eastAsia="Times New Roman" w:cstheme="minorHAnsi"/>
          <w:sz w:val="24"/>
          <w:szCs w:val="24"/>
        </w:rPr>
        <w:t xml:space="preserve"> planirano je </w:t>
      </w:r>
      <w:r w:rsidR="00141EEB" w:rsidRPr="007C2322">
        <w:rPr>
          <w:rFonts w:eastAsia="Times New Roman" w:cstheme="minorHAnsi"/>
          <w:sz w:val="24"/>
          <w:szCs w:val="24"/>
        </w:rPr>
        <w:t>60.000</w:t>
      </w:r>
      <w:r w:rsidRPr="007C2322">
        <w:rPr>
          <w:rFonts w:eastAsia="Times New Roman" w:cstheme="minorHAnsi"/>
          <w:sz w:val="24"/>
          <w:szCs w:val="24"/>
        </w:rPr>
        <w:t xml:space="preserve">,00 eura, za </w:t>
      </w:r>
      <w:r w:rsidR="00141EEB" w:rsidRPr="007C2322">
        <w:rPr>
          <w:rFonts w:eastAsia="Times New Roman" w:cstheme="minorHAnsi"/>
          <w:sz w:val="24"/>
          <w:szCs w:val="24"/>
        </w:rPr>
        <w:t>deponij otpada Cetin</w:t>
      </w:r>
      <w:r w:rsidRPr="007C2322">
        <w:rPr>
          <w:rFonts w:eastAsia="Times New Roman" w:cstheme="minorHAnsi"/>
          <w:sz w:val="24"/>
          <w:szCs w:val="24"/>
        </w:rPr>
        <w:t xml:space="preserve"> planirano je </w:t>
      </w:r>
      <w:r w:rsidR="00141EEB" w:rsidRPr="007C2322">
        <w:rPr>
          <w:rFonts w:eastAsia="Times New Roman" w:cstheme="minorHAnsi"/>
          <w:sz w:val="24"/>
          <w:szCs w:val="24"/>
        </w:rPr>
        <w:t>7.500</w:t>
      </w:r>
      <w:r w:rsidRPr="007C2322">
        <w:rPr>
          <w:rFonts w:eastAsia="Times New Roman" w:cstheme="minorHAnsi"/>
          <w:sz w:val="24"/>
          <w:szCs w:val="24"/>
        </w:rPr>
        <w:t>,00 eura</w:t>
      </w:r>
      <w:r w:rsidR="00141EEB" w:rsidRPr="007C2322">
        <w:rPr>
          <w:rFonts w:eastAsia="Times New Roman" w:cstheme="minorHAnsi"/>
          <w:sz w:val="24"/>
          <w:szCs w:val="24"/>
        </w:rPr>
        <w:t>, za uređenje javnih površina planirano je 86.500,00 eura</w:t>
      </w:r>
      <w:r w:rsidRPr="007C2322">
        <w:rPr>
          <w:rFonts w:eastAsia="Times New Roman" w:cstheme="minorHAnsi"/>
          <w:sz w:val="24"/>
          <w:szCs w:val="24"/>
        </w:rPr>
        <w:t>.</w:t>
      </w:r>
    </w:p>
    <w:p w14:paraId="630A9F71" w14:textId="77777777" w:rsidR="00830670" w:rsidRPr="007C2322" w:rsidRDefault="00830670" w:rsidP="00830670">
      <w:pPr>
        <w:tabs>
          <w:tab w:val="left" w:pos="567"/>
        </w:tabs>
        <w:spacing w:before="240" w:after="100" w:afterAutospacing="1" w:line="240" w:lineRule="auto"/>
        <w:contextualSpacing/>
        <w:jc w:val="both"/>
        <w:rPr>
          <w:rFonts w:eastAsia="Times New Roman" w:cstheme="minorHAnsi"/>
          <w:sz w:val="24"/>
          <w:szCs w:val="24"/>
        </w:rPr>
      </w:pPr>
    </w:p>
    <w:p w14:paraId="58B943DD" w14:textId="7540BC0D" w:rsidR="00830670" w:rsidRPr="007C2322" w:rsidRDefault="00830670" w:rsidP="00830670">
      <w:pPr>
        <w:tabs>
          <w:tab w:val="left" w:pos="567"/>
        </w:tabs>
        <w:spacing w:before="240" w:after="100" w:afterAutospacing="1" w:line="240" w:lineRule="auto"/>
        <w:contextualSpacing/>
        <w:jc w:val="both"/>
        <w:rPr>
          <w:rFonts w:eastAsia="Times New Roman" w:cstheme="minorHAnsi"/>
          <w:sz w:val="24"/>
          <w:szCs w:val="24"/>
        </w:rPr>
      </w:pPr>
      <w:r w:rsidRPr="007C2322">
        <w:rPr>
          <w:rFonts w:cstheme="minorHAnsi"/>
          <w:b/>
          <w:color w:val="548DD4" w:themeColor="text2" w:themeTint="99"/>
          <w:sz w:val="24"/>
          <w:szCs w:val="24"/>
        </w:rPr>
        <w:t>Program 2003 Održavanje i ulaganje u groblja – 94.000,00 eura</w:t>
      </w:r>
    </w:p>
    <w:p w14:paraId="636A23DB" w14:textId="77777777" w:rsidR="00830670" w:rsidRPr="007C2322" w:rsidRDefault="00830670" w:rsidP="00830670">
      <w:pPr>
        <w:tabs>
          <w:tab w:val="left" w:pos="567"/>
        </w:tabs>
        <w:spacing w:after="100" w:afterAutospacing="1" w:line="240" w:lineRule="auto"/>
        <w:contextualSpacing/>
        <w:jc w:val="both"/>
        <w:rPr>
          <w:rFonts w:eastAsia="Times New Roman" w:cstheme="minorHAnsi"/>
          <w:sz w:val="24"/>
          <w:szCs w:val="24"/>
        </w:rPr>
      </w:pPr>
    </w:p>
    <w:p w14:paraId="566D562B" w14:textId="108457E2" w:rsidR="00830670" w:rsidRPr="007C2322" w:rsidRDefault="00830670" w:rsidP="00830670">
      <w:pPr>
        <w:tabs>
          <w:tab w:val="left" w:pos="567"/>
        </w:tabs>
        <w:spacing w:after="0" w:line="240" w:lineRule="auto"/>
        <w:contextualSpacing/>
        <w:jc w:val="both"/>
        <w:rPr>
          <w:rFonts w:eastAsia="Times New Roman" w:cstheme="minorHAnsi"/>
          <w:sz w:val="24"/>
          <w:szCs w:val="24"/>
        </w:rPr>
      </w:pPr>
      <w:r w:rsidRPr="007C2322">
        <w:rPr>
          <w:rFonts w:eastAsia="Times New Roman" w:cstheme="minorHAnsi"/>
          <w:sz w:val="24"/>
          <w:szCs w:val="24"/>
        </w:rPr>
        <w:t>Za redovno održavanje mrtvana planirano je 24.000,00 eura, za ulaganje u groblja planirano je 70.000,00 eura.</w:t>
      </w:r>
    </w:p>
    <w:p w14:paraId="78528B79" w14:textId="0C4338A0" w:rsidR="00830670" w:rsidRPr="007C2322" w:rsidRDefault="00830670" w:rsidP="00830670">
      <w:pPr>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lastRenderedPageBreak/>
        <w:t>Program 2004 Nabava komunalnog vozila i opreme - 275.000,00 eura</w:t>
      </w:r>
    </w:p>
    <w:p w14:paraId="11BD86A3" w14:textId="4E0D9903" w:rsidR="00830670" w:rsidRPr="007C2322" w:rsidRDefault="00830670" w:rsidP="00830670">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Za odvojeno prikupljanje otpada planirano je 275.000,00 eura, za nabavu autobusa za javni prijevoz planirano je 50.000,00 eura.</w:t>
      </w:r>
    </w:p>
    <w:p w14:paraId="0AC88A1C" w14:textId="77777777" w:rsidR="00830670" w:rsidRPr="007C2322" w:rsidRDefault="00830670" w:rsidP="00A22D22">
      <w:pPr>
        <w:spacing w:after="0"/>
        <w:jc w:val="both"/>
        <w:rPr>
          <w:rFonts w:cstheme="minorHAnsi"/>
          <w:b/>
          <w:color w:val="548DD4" w:themeColor="text2" w:themeTint="99"/>
          <w:sz w:val="24"/>
          <w:szCs w:val="24"/>
        </w:rPr>
      </w:pPr>
    </w:p>
    <w:p w14:paraId="643C7E9E" w14:textId="3FB805AC" w:rsidR="00830670" w:rsidRPr="007C2322" w:rsidRDefault="00830670" w:rsidP="00A22D22">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E44662" w:rsidRPr="007C2322">
        <w:rPr>
          <w:rFonts w:cstheme="minorHAnsi"/>
          <w:b/>
          <w:color w:val="548DD4" w:themeColor="text2" w:themeTint="99"/>
          <w:sz w:val="24"/>
          <w:szCs w:val="24"/>
        </w:rPr>
        <w:t>0020</w:t>
      </w:r>
      <w:r w:rsidRPr="007C2322">
        <w:rPr>
          <w:rFonts w:cstheme="minorHAnsi"/>
          <w:b/>
          <w:color w:val="548DD4" w:themeColor="text2" w:themeTint="99"/>
          <w:sz w:val="24"/>
          <w:szCs w:val="24"/>
        </w:rPr>
        <w:t>2 VLASTITI POGON</w:t>
      </w:r>
      <w:r w:rsidR="00E4466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110.850,00 EURA</w:t>
      </w:r>
    </w:p>
    <w:p w14:paraId="7FD27266" w14:textId="33DD8AB2" w:rsidR="00830670" w:rsidRPr="007C2322" w:rsidRDefault="00830670" w:rsidP="00830670">
      <w:pPr>
        <w:spacing w:before="200"/>
        <w:jc w:val="both"/>
        <w:rPr>
          <w:rFonts w:cstheme="minorHAnsi"/>
          <w:b/>
          <w:color w:val="548DD4" w:themeColor="text2" w:themeTint="99"/>
          <w:sz w:val="24"/>
          <w:szCs w:val="24"/>
        </w:rPr>
      </w:pPr>
      <w:r w:rsidRPr="007C2322">
        <w:rPr>
          <w:rFonts w:cstheme="minorHAnsi"/>
          <w:b/>
          <w:color w:val="548DD4" w:themeColor="text2" w:themeTint="99"/>
          <w:sz w:val="24"/>
          <w:szCs w:val="24"/>
        </w:rPr>
        <w:t>Program 2005 Djelatnost vlastitog pogona – 110.850,00 eura</w:t>
      </w:r>
    </w:p>
    <w:p w14:paraId="477BAEB0" w14:textId="50C05BD3" w:rsidR="00830670" w:rsidRPr="007C2322" w:rsidRDefault="00830670" w:rsidP="00830670">
      <w:pPr>
        <w:spacing w:before="200"/>
        <w:jc w:val="both"/>
        <w:rPr>
          <w:rFonts w:cstheme="minorHAnsi"/>
          <w:b/>
          <w:color w:val="548DD4" w:themeColor="text2" w:themeTint="99"/>
          <w:sz w:val="24"/>
          <w:szCs w:val="24"/>
        </w:rPr>
      </w:pPr>
      <w:r w:rsidRPr="007C2322">
        <w:rPr>
          <w:rFonts w:eastAsia="Times New Roman" w:cstheme="minorHAnsi"/>
          <w:sz w:val="24"/>
          <w:szCs w:val="24"/>
        </w:rPr>
        <w:t>Za rashode za zaposlene izdvaja se 42.550,00 eura, za redovno funkcioniranje pogona izdvaja se 17.150,00 eura, za nabavu opreme i vozila izdvaja se</w:t>
      </w:r>
      <w:r w:rsidRPr="007C2322">
        <w:t xml:space="preserve"> </w:t>
      </w:r>
      <w:r w:rsidRPr="007C2322">
        <w:rPr>
          <w:rFonts w:eastAsia="Times New Roman" w:cstheme="minorHAnsi"/>
          <w:sz w:val="24"/>
          <w:szCs w:val="24"/>
        </w:rPr>
        <w:t xml:space="preserve">10.000,00 eura, za program zapošljavanja u javnom radu </w:t>
      </w:r>
      <w:r w:rsidR="00A22D22" w:rsidRPr="007C2322">
        <w:rPr>
          <w:rFonts w:eastAsia="Times New Roman" w:cstheme="minorHAnsi"/>
          <w:sz w:val="24"/>
          <w:szCs w:val="24"/>
        </w:rPr>
        <w:t>planirano je</w:t>
      </w:r>
      <w:r w:rsidR="00A22D22" w:rsidRPr="007C2322">
        <w:t xml:space="preserve"> </w:t>
      </w:r>
      <w:r w:rsidR="00A22D22" w:rsidRPr="007C2322">
        <w:rPr>
          <w:rFonts w:eastAsia="Times New Roman" w:cstheme="minorHAnsi"/>
          <w:sz w:val="24"/>
          <w:szCs w:val="24"/>
        </w:rPr>
        <w:t>41.150,00 eura</w:t>
      </w:r>
      <w:r w:rsidRPr="007C2322">
        <w:rPr>
          <w:rFonts w:eastAsia="Times New Roman" w:cstheme="minorHAnsi"/>
          <w:sz w:val="24"/>
          <w:szCs w:val="24"/>
        </w:rPr>
        <w:t>.</w:t>
      </w:r>
    </w:p>
    <w:p w14:paraId="58976E11" w14:textId="32C1D46D" w:rsidR="00EC22DF" w:rsidRPr="007C2322" w:rsidRDefault="00A22D22" w:rsidP="00A22D22">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E44662" w:rsidRPr="007C2322">
        <w:rPr>
          <w:rFonts w:cstheme="minorHAnsi"/>
          <w:b/>
          <w:color w:val="548DD4" w:themeColor="text2" w:themeTint="99"/>
          <w:sz w:val="24"/>
          <w:szCs w:val="24"/>
        </w:rPr>
        <w:t>0020</w:t>
      </w:r>
      <w:r w:rsidRPr="007C2322">
        <w:rPr>
          <w:rFonts w:cstheme="minorHAnsi"/>
          <w:b/>
          <w:color w:val="548DD4" w:themeColor="text2" w:themeTint="99"/>
          <w:sz w:val="24"/>
          <w:szCs w:val="24"/>
        </w:rPr>
        <w:t>3</w:t>
      </w:r>
      <w:r w:rsidR="00EC22DF"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URBANIZAM,PLANIRANJE I STAMBENO POSLOVNI OBJEKTI</w:t>
      </w:r>
      <w:r w:rsidR="00E44662" w:rsidRPr="007C2322">
        <w:rPr>
          <w:rFonts w:cstheme="minorHAnsi"/>
          <w:b/>
          <w:color w:val="548DD4" w:themeColor="text2" w:themeTint="99"/>
          <w:sz w:val="24"/>
          <w:szCs w:val="24"/>
        </w:rPr>
        <w:t xml:space="preserve"> </w:t>
      </w:r>
      <w:r w:rsidR="00854DBC"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872.600</w:t>
      </w:r>
      <w:r w:rsidR="00854DBC" w:rsidRPr="007C2322">
        <w:rPr>
          <w:rFonts w:cstheme="minorHAnsi"/>
          <w:b/>
          <w:color w:val="548DD4" w:themeColor="text2" w:themeTint="99"/>
          <w:sz w:val="24"/>
          <w:szCs w:val="24"/>
        </w:rPr>
        <w:t xml:space="preserve">,00 </w:t>
      </w:r>
      <w:r w:rsidR="00E44662" w:rsidRPr="007C2322">
        <w:rPr>
          <w:rFonts w:cstheme="minorHAnsi"/>
          <w:b/>
          <w:color w:val="548DD4" w:themeColor="text2" w:themeTint="99"/>
          <w:sz w:val="24"/>
          <w:szCs w:val="24"/>
        </w:rPr>
        <w:t>EURA</w:t>
      </w:r>
    </w:p>
    <w:p w14:paraId="4127BAC7" w14:textId="5144B614" w:rsidR="00EC22DF" w:rsidRPr="007C2322" w:rsidRDefault="00A22D22" w:rsidP="00EC22DF">
      <w:pPr>
        <w:spacing w:before="200"/>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Program 2006</w:t>
      </w:r>
      <w:r w:rsidR="00EC22DF"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Stambeni objekti</w:t>
      </w:r>
      <w:r w:rsidR="00EC22DF" w:rsidRPr="007C2322">
        <w:rPr>
          <w:rFonts w:cstheme="minorHAnsi"/>
          <w:b/>
          <w:color w:val="548DD4" w:themeColor="text2" w:themeTint="99"/>
          <w:sz w:val="24"/>
          <w:szCs w:val="24"/>
        </w:rPr>
        <w:t xml:space="preserve"> - </w:t>
      </w:r>
      <w:r w:rsidRPr="007C2322">
        <w:rPr>
          <w:rFonts w:cstheme="minorHAnsi"/>
          <w:b/>
          <w:color w:val="548DD4" w:themeColor="text2" w:themeTint="99"/>
          <w:sz w:val="24"/>
          <w:szCs w:val="24"/>
        </w:rPr>
        <w:t>96.900</w:t>
      </w:r>
      <w:r w:rsidR="00EC22DF" w:rsidRPr="007C2322">
        <w:rPr>
          <w:rFonts w:cstheme="minorHAnsi"/>
          <w:b/>
          <w:color w:val="548DD4" w:themeColor="text2" w:themeTint="99"/>
          <w:sz w:val="24"/>
          <w:szCs w:val="24"/>
        </w:rPr>
        <w:t xml:space="preserve">,00 </w:t>
      </w:r>
      <w:r w:rsidR="00C46573" w:rsidRPr="007C2322">
        <w:rPr>
          <w:rFonts w:cstheme="minorHAnsi"/>
          <w:b/>
          <w:color w:val="548DD4" w:themeColor="text2" w:themeTint="99"/>
          <w:sz w:val="24"/>
          <w:szCs w:val="24"/>
        </w:rPr>
        <w:t>EURA</w:t>
      </w:r>
    </w:p>
    <w:p w14:paraId="570A1B86" w14:textId="51BE7BC4" w:rsidR="009E576A" w:rsidRPr="007C2322" w:rsidRDefault="00741D58" w:rsidP="00A22D22">
      <w:pPr>
        <w:jc w:val="both"/>
        <w:rPr>
          <w:rFonts w:eastAsia="Times New Roman" w:cstheme="minorHAnsi"/>
          <w:sz w:val="24"/>
          <w:szCs w:val="24"/>
        </w:rPr>
      </w:pPr>
      <w:r w:rsidRPr="007C2322">
        <w:rPr>
          <w:rFonts w:eastAsia="Times New Roman" w:cstheme="minorHAnsi"/>
          <w:sz w:val="24"/>
          <w:szCs w:val="24"/>
        </w:rPr>
        <w:t xml:space="preserve">Za </w:t>
      </w:r>
      <w:r w:rsidR="00A22D22" w:rsidRPr="007C2322">
        <w:rPr>
          <w:rFonts w:eastAsia="Times New Roman" w:cstheme="minorHAnsi"/>
          <w:sz w:val="24"/>
          <w:szCs w:val="24"/>
        </w:rPr>
        <w:t>redovito održavanje stambenih objekata</w:t>
      </w:r>
      <w:r w:rsidRPr="007C2322">
        <w:rPr>
          <w:rFonts w:eastAsia="Times New Roman" w:cstheme="minorHAnsi"/>
          <w:sz w:val="24"/>
          <w:szCs w:val="24"/>
        </w:rPr>
        <w:t xml:space="preserve"> planirano je </w:t>
      </w:r>
      <w:r w:rsidR="00A22D22" w:rsidRPr="007C2322">
        <w:rPr>
          <w:rFonts w:eastAsia="Times New Roman" w:cstheme="minorHAnsi"/>
          <w:sz w:val="24"/>
          <w:szCs w:val="24"/>
        </w:rPr>
        <w:t>26.900</w:t>
      </w:r>
      <w:r w:rsidRPr="007C2322">
        <w:rPr>
          <w:rFonts w:eastAsia="Times New Roman" w:cstheme="minorHAnsi"/>
          <w:sz w:val="24"/>
          <w:szCs w:val="24"/>
        </w:rPr>
        <w:t xml:space="preserve">,00 eura, za </w:t>
      </w:r>
      <w:r w:rsidR="00A22D22" w:rsidRPr="007C2322">
        <w:rPr>
          <w:rFonts w:eastAsia="Times New Roman" w:cstheme="minorHAnsi"/>
          <w:sz w:val="24"/>
          <w:szCs w:val="24"/>
        </w:rPr>
        <w:t>obnovljive izvore energije i energetsku učinkovitost</w:t>
      </w:r>
      <w:r w:rsidRPr="007C2322">
        <w:rPr>
          <w:rFonts w:eastAsia="Times New Roman" w:cstheme="minorHAnsi"/>
          <w:sz w:val="24"/>
          <w:szCs w:val="24"/>
        </w:rPr>
        <w:t xml:space="preserve"> planirano </w:t>
      </w:r>
      <w:r w:rsidR="00A22D22" w:rsidRPr="007C2322">
        <w:rPr>
          <w:rFonts w:eastAsia="Times New Roman" w:cstheme="minorHAnsi"/>
          <w:sz w:val="24"/>
          <w:szCs w:val="24"/>
        </w:rPr>
        <w:t>50.000</w:t>
      </w:r>
      <w:r w:rsidRPr="007C2322">
        <w:rPr>
          <w:rFonts w:eastAsia="Times New Roman" w:cstheme="minorHAnsi"/>
          <w:sz w:val="24"/>
          <w:szCs w:val="24"/>
        </w:rPr>
        <w:t xml:space="preserve">,00 eura, za </w:t>
      </w:r>
      <w:r w:rsidR="00A22D22" w:rsidRPr="007C2322">
        <w:rPr>
          <w:rFonts w:eastAsia="Times New Roman" w:cstheme="minorHAnsi"/>
          <w:sz w:val="24"/>
          <w:szCs w:val="24"/>
        </w:rPr>
        <w:t>energetsku obnovu više</w:t>
      </w:r>
      <w:r w:rsidR="00E44662" w:rsidRPr="007C2322">
        <w:rPr>
          <w:rFonts w:eastAsia="Times New Roman" w:cstheme="minorHAnsi"/>
          <w:sz w:val="24"/>
          <w:szCs w:val="24"/>
        </w:rPr>
        <w:t xml:space="preserve"> </w:t>
      </w:r>
      <w:r w:rsidR="00A22D22" w:rsidRPr="007C2322">
        <w:rPr>
          <w:rFonts w:eastAsia="Times New Roman" w:cstheme="minorHAnsi"/>
          <w:sz w:val="24"/>
          <w:szCs w:val="24"/>
        </w:rPr>
        <w:t>stambenih zgrada planirano je 20.0</w:t>
      </w:r>
      <w:r w:rsidRPr="007C2322">
        <w:rPr>
          <w:rFonts w:eastAsia="Times New Roman" w:cstheme="minorHAnsi"/>
          <w:sz w:val="24"/>
          <w:szCs w:val="24"/>
        </w:rPr>
        <w:t>00,00 eura.</w:t>
      </w:r>
    </w:p>
    <w:p w14:paraId="48A54901" w14:textId="6475583D" w:rsidR="00741D58" w:rsidRPr="007C2322" w:rsidRDefault="00741D58" w:rsidP="00741D58">
      <w:pPr>
        <w:spacing w:before="200"/>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Program </w:t>
      </w:r>
      <w:r w:rsidR="00957A47" w:rsidRPr="007C2322">
        <w:rPr>
          <w:rFonts w:cstheme="minorHAnsi"/>
          <w:b/>
          <w:color w:val="548DD4" w:themeColor="text2" w:themeTint="99"/>
          <w:sz w:val="24"/>
          <w:szCs w:val="24"/>
        </w:rPr>
        <w:t>2007</w:t>
      </w:r>
      <w:r w:rsidRPr="007C2322">
        <w:rPr>
          <w:rFonts w:cstheme="minorHAnsi"/>
          <w:b/>
          <w:color w:val="548DD4" w:themeColor="text2" w:themeTint="99"/>
          <w:sz w:val="24"/>
          <w:szCs w:val="24"/>
        </w:rPr>
        <w:t xml:space="preserve"> </w:t>
      </w:r>
      <w:r w:rsidR="00957A47" w:rsidRPr="007C2322">
        <w:rPr>
          <w:rFonts w:cstheme="minorHAnsi"/>
          <w:b/>
          <w:color w:val="548DD4" w:themeColor="text2" w:themeTint="99"/>
          <w:sz w:val="24"/>
          <w:szCs w:val="24"/>
        </w:rPr>
        <w:t>Poslovni objekti</w:t>
      </w:r>
      <w:r w:rsidRPr="007C2322">
        <w:rPr>
          <w:rFonts w:cstheme="minorHAnsi"/>
          <w:b/>
          <w:color w:val="548DD4" w:themeColor="text2" w:themeTint="99"/>
          <w:sz w:val="24"/>
          <w:szCs w:val="24"/>
        </w:rPr>
        <w:t xml:space="preserve"> - </w:t>
      </w:r>
      <w:r w:rsidR="00957A47" w:rsidRPr="007C2322">
        <w:rPr>
          <w:rFonts w:cstheme="minorHAnsi"/>
          <w:b/>
          <w:color w:val="548DD4" w:themeColor="text2" w:themeTint="99"/>
          <w:sz w:val="24"/>
          <w:szCs w:val="24"/>
        </w:rPr>
        <w:t>497.200</w:t>
      </w:r>
      <w:r w:rsidRPr="007C2322">
        <w:rPr>
          <w:rFonts w:cstheme="minorHAnsi"/>
          <w:b/>
          <w:color w:val="548DD4" w:themeColor="text2" w:themeTint="99"/>
          <w:sz w:val="24"/>
          <w:szCs w:val="24"/>
        </w:rPr>
        <w:t>,00 eura</w:t>
      </w:r>
    </w:p>
    <w:p w14:paraId="549EB93C" w14:textId="1C229D04" w:rsidR="00007EC6" w:rsidRPr="007C2322" w:rsidRDefault="00BF19BF" w:rsidP="00957A47">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 xml:space="preserve">Za </w:t>
      </w:r>
      <w:r w:rsidR="00957A47" w:rsidRPr="007C2322">
        <w:rPr>
          <w:rFonts w:eastAsia="Times New Roman" w:cstheme="minorHAnsi"/>
          <w:sz w:val="24"/>
          <w:szCs w:val="24"/>
        </w:rPr>
        <w:t>redovno održavanje poslovnih objekata</w:t>
      </w:r>
      <w:r w:rsidR="00741D58" w:rsidRPr="007C2322">
        <w:rPr>
          <w:rFonts w:eastAsia="Times New Roman" w:cstheme="minorHAnsi"/>
          <w:sz w:val="24"/>
          <w:szCs w:val="24"/>
        </w:rPr>
        <w:t xml:space="preserve"> </w:t>
      </w:r>
      <w:r w:rsidRPr="007C2322">
        <w:rPr>
          <w:rFonts w:eastAsia="Times New Roman" w:cstheme="minorHAnsi"/>
          <w:sz w:val="24"/>
          <w:szCs w:val="24"/>
        </w:rPr>
        <w:t xml:space="preserve">planirano je </w:t>
      </w:r>
      <w:r w:rsidR="00957A47" w:rsidRPr="007C2322">
        <w:rPr>
          <w:rFonts w:eastAsia="Times New Roman" w:cstheme="minorHAnsi"/>
          <w:sz w:val="24"/>
          <w:szCs w:val="24"/>
        </w:rPr>
        <w:t>45.200</w:t>
      </w:r>
      <w:r w:rsidR="00741D58" w:rsidRPr="007C2322">
        <w:rPr>
          <w:rFonts w:eastAsia="Times New Roman" w:cstheme="minorHAnsi"/>
          <w:sz w:val="24"/>
          <w:szCs w:val="24"/>
        </w:rPr>
        <w:t xml:space="preserve">,00 </w:t>
      </w:r>
      <w:r w:rsidRPr="007C2322">
        <w:rPr>
          <w:rFonts w:eastAsia="Times New Roman" w:cstheme="minorHAnsi"/>
          <w:sz w:val="24"/>
          <w:szCs w:val="24"/>
        </w:rPr>
        <w:t xml:space="preserve">eura, </w:t>
      </w:r>
      <w:r w:rsidR="00AD5FA6" w:rsidRPr="007C2322">
        <w:rPr>
          <w:rFonts w:eastAsia="Times New Roman" w:cstheme="minorHAnsi"/>
          <w:sz w:val="24"/>
          <w:szCs w:val="24"/>
        </w:rPr>
        <w:t>z</w:t>
      </w:r>
      <w:r w:rsidRPr="007C2322">
        <w:rPr>
          <w:rFonts w:eastAsia="Times New Roman" w:cstheme="minorHAnsi"/>
          <w:sz w:val="24"/>
          <w:szCs w:val="24"/>
        </w:rPr>
        <w:t xml:space="preserve">a </w:t>
      </w:r>
      <w:r w:rsidR="00957A47" w:rsidRPr="007C2322">
        <w:rPr>
          <w:rFonts w:eastAsia="Times New Roman" w:cstheme="minorHAnsi"/>
          <w:sz w:val="24"/>
          <w:szCs w:val="24"/>
        </w:rPr>
        <w:t>nove poslovne objekte planirano je</w:t>
      </w:r>
      <w:r w:rsidRPr="007C2322">
        <w:rPr>
          <w:rFonts w:eastAsia="Times New Roman" w:cstheme="minorHAnsi"/>
          <w:sz w:val="24"/>
          <w:szCs w:val="24"/>
        </w:rPr>
        <w:t xml:space="preserve"> </w:t>
      </w:r>
      <w:r w:rsidR="00957A47" w:rsidRPr="007C2322">
        <w:rPr>
          <w:rFonts w:eastAsia="Times New Roman" w:cstheme="minorHAnsi"/>
          <w:sz w:val="24"/>
          <w:szCs w:val="24"/>
        </w:rPr>
        <w:t>75.000</w:t>
      </w:r>
      <w:r w:rsidR="00741D58" w:rsidRPr="007C2322">
        <w:rPr>
          <w:rFonts w:eastAsia="Times New Roman" w:cstheme="minorHAnsi"/>
          <w:sz w:val="24"/>
          <w:szCs w:val="24"/>
        </w:rPr>
        <w:t xml:space="preserve">,00 </w:t>
      </w:r>
      <w:r w:rsidRPr="007C2322">
        <w:rPr>
          <w:rFonts w:eastAsia="Times New Roman" w:cstheme="minorHAnsi"/>
          <w:sz w:val="24"/>
          <w:szCs w:val="24"/>
        </w:rPr>
        <w:t>eura,</w:t>
      </w:r>
      <w:r w:rsidR="005A23F7" w:rsidRPr="007C2322">
        <w:rPr>
          <w:rFonts w:eastAsia="Times New Roman" w:cstheme="minorHAnsi"/>
          <w:sz w:val="24"/>
          <w:szCs w:val="24"/>
        </w:rPr>
        <w:t xml:space="preserve"> a</w:t>
      </w:r>
      <w:r w:rsidRPr="007C2322">
        <w:rPr>
          <w:rFonts w:eastAsia="Times New Roman" w:cstheme="minorHAnsi"/>
          <w:sz w:val="24"/>
          <w:szCs w:val="24"/>
        </w:rPr>
        <w:t xml:space="preserve"> </w:t>
      </w:r>
      <w:r w:rsidR="005A23F7" w:rsidRPr="007C2322">
        <w:rPr>
          <w:rFonts w:eastAsia="Times New Roman" w:cstheme="minorHAnsi"/>
          <w:sz w:val="24"/>
          <w:szCs w:val="24"/>
        </w:rPr>
        <w:t>za energetsku obnovu poslovnih objekata planirano je</w:t>
      </w:r>
      <w:r w:rsidR="00741D58" w:rsidRPr="007C2322">
        <w:rPr>
          <w:rFonts w:eastAsia="Times New Roman" w:cstheme="minorHAnsi"/>
          <w:sz w:val="24"/>
          <w:szCs w:val="24"/>
        </w:rPr>
        <w:t xml:space="preserve"> </w:t>
      </w:r>
      <w:r w:rsidR="005A23F7" w:rsidRPr="007C2322">
        <w:rPr>
          <w:rFonts w:eastAsia="Times New Roman" w:cstheme="minorHAnsi"/>
          <w:sz w:val="24"/>
          <w:szCs w:val="24"/>
        </w:rPr>
        <w:t>377.000</w:t>
      </w:r>
      <w:r w:rsidR="00741D58" w:rsidRPr="007C2322">
        <w:rPr>
          <w:rFonts w:eastAsia="Times New Roman" w:cstheme="minorHAnsi"/>
          <w:sz w:val="24"/>
          <w:szCs w:val="24"/>
        </w:rPr>
        <w:t xml:space="preserve">,00 </w:t>
      </w:r>
      <w:r w:rsidRPr="007C2322">
        <w:rPr>
          <w:rFonts w:eastAsia="Times New Roman" w:cstheme="minorHAnsi"/>
          <w:sz w:val="24"/>
          <w:szCs w:val="24"/>
        </w:rPr>
        <w:t>eura</w:t>
      </w:r>
      <w:r w:rsidR="00957A47" w:rsidRPr="007C2322">
        <w:rPr>
          <w:rFonts w:eastAsia="Times New Roman" w:cstheme="minorHAnsi"/>
          <w:sz w:val="24"/>
          <w:szCs w:val="24"/>
        </w:rPr>
        <w:t>.</w:t>
      </w:r>
    </w:p>
    <w:p w14:paraId="1DB08B4A" w14:textId="77777777" w:rsidR="00C46573" w:rsidRPr="007C2322" w:rsidRDefault="00C46573" w:rsidP="00C46573">
      <w:pPr>
        <w:spacing w:after="0" w:line="240" w:lineRule="auto"/>
        <w:jc w:val="both"/>
        <w:rPr>
          <w:rFonts w:eastAsia="Times New Roman" w:cstheme="minorHAnsi"/>
          <w:b/>
          <w:color w:val="548DD4" w:themeColor="text2" w:themeTint="99"/>
          <w:sz w:val="24"/>
          <w:szCs w:val="24"/>
        </w:rPr>
      </w:pPr>
    </w:p>
    <w:p w14:paraId="403B8B3A" w14:textId="5D4A8874" w:rsidR="007675E5" w:rsidRPr="007C2322" w:rsidRDefault="00007EC6" w:rsidP="00C46573">
      <w:pPr>
        <w:spacing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 xml:space="preserve">Program </w:t>
      </w:r>
      <w:r w:rsidR="00C46573" w:rsidRPr="007C2322">
        <w:rPr>
          <w:rFonts w:eastAsia="Times New Roman" w:cstheme="minorHAnsi"/>
          <w:b/>
          <w:color w:val="548DD4" w:themeColor="text2" w:themeTint="99"/>
          <w:sz w:val="24"/>
          <w:szCs w:val="24"/>
        </w:rPr>
        <w:t>2008</w:t>
      </w:r>
      <w:r w:rsidR="007675E5" w:rsidRPr="007C2322">
        <w:rPr>
          <w:rFonts w:eastAsia="Times New Roman" w:cstheme="minorHAnsi"/>
          <w:b/>
          <w:color w:val="548DD4" w:themeColor="text2" w:themeTint="99"/>
          <w:sz w:val="24"/>
          <w:szCs w:val="24"/>
        </w:rPr>
        <w:t xml:space="preserve"> </w:t>
      </w:r>
      <w:r w:rsidR="00C46573" w:rsidRPr="007C2322">
        <w:rPr>
          <w:rFonts w:eastAsia="Times New Roman" w:cstheme="minorHAnsi"/>
          <w:b/>
          <w:color w:val="548DD4" w:themeColor="text2" w:themeTint="99"/>
          <w:sz w:val="24"/>
          <w:szCs w:val="24"/>
        </w:rPr>
        <w:t>Urbanizam i planiranje</w:t>
      </w:r>
      <w:r w:rsidR="007675E5" w:rsidRPr="007C2322">
        <w:rPr>
          <w:rFonts w:eastAsia="Times New Roman" w:cstheme="minorHAnsi"/>
          <w:b/>
          <w:color w:val="548DD4" w:themeColor="text2" w:themeTint="99"/>
          <w:sz w:val="24"/>
          <w:szCs w:val="24"/>
        </w:rPr>
        <w:t xml:space="preserve"> - </w:t>
      </w:r>
      <w:r w:rsidR="00E44662" w:rsidRPr="007C2322">
        <w:rPr>
          <w:rFonts w:eastAsia="Times New Roman" w:cstheme="minorHAnsi"/>
          <w:b/>
          <w:color w:val="548DD4" w:themeColor="text2" w:themeTint="99"/>
          <w:sz w:val="24"/>
          <w:szCs w:val="24"/>
        </w:rPr>
        <w:t xml:space="preserve"> 243.500,00 </w:t>
      </w:r>
      <w:r w:rsidR="007675E5" w:rsidRPr="007C2322">
        <w:rPr>
          <w:rFonts w:eastAsia="Times New Roman" w:cstheme="minorHAnsi"/>
          <w:b/>
          <w:color w:val="548DD4" w:themeColor="text2" w:themeTint="99"/>
          <w:sz w:val="24"/>
          <w:szCs w:val="24"/>
        </w:rPr>
        <w:t>eura</w:t>
      </w:r>
      <w:r w:rsidR="0091413D" w:rsidRPr="007C2322">
        <w:rPr>
          <w:rFonts w:eastAsia="Times New Roman" w:cstheme="minorHAnsi"/>
          <w:b/>
          <w:color w:val="548DD4" w:themeColor="text2" w:themeTint="99"/>
          <w:sz w:val="24"/>
          <w:szCs w:val="24"/>
        </w:rPr>
        <w:t>, od toga:</w:t>
      </w:r>
    </w:p>
    <w:p w14:paraId="29E8490B" w14:textId="75C2363B" w:rsidR="00EC439F" w:rsidRPr="007C2322" w:rsidRDefault="00E63003" w:rsidP="00A11921">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C46573" w:rsidRPr="007C2322">
        <w:rPr>
          <w:rFonts w:eastAsia="Times New Roman" w:cstheme="minorHAnsi"/>
          <w:sz w:val="24"/>
          <w:szCs w:val="24"/>
        </w:rPr>
        <w:t>izradu detaljnih i urbanističkih planova</w:t>
      </w:r>
      <w:r w:rsidR="00007EC6" w:rsidRPr="007C2322">
        <w:rPr>
          <w:rFonts w:eastAsia="Times New Roman" w:cstheme="minorHAnsi"/>
          <w:sz w:val="24"/>
          <w:szCs w:val="24"/>
        </w:rPr>
        <w:t xml:space="preserve"> </w:t>
      </w:r>
      <w:r w:rsidR="00EC439F" w:rsidRPr="007C2322">
        <w:rPr>
          <w:rFonts w:eastAsia="Times New Roman" w:cstheme="minorHAnsi"/>
          <w:sz w:val="24"/>
          <w:szCs w:val="24"/>
        </w:rPr>
        <w:t xml:space="preserve">planirano je </w:t>
      </w:r>
      <w:r w:rsidR="00C46573" w:rsidRPr="007C2322">
        <w:rPr>
          <w:rFonts w:eastAsia="Times New Roman" w:cstheme="minorHAnsi"/>
          <w:sz w:val="24"/>
          <w:szCs w:val="24"/>
        </w:rPr>
        <w:t>115.500</w:t>
      </w:r>
      <w:r w:rsidR="00007EC6" w:rsidRPr="007C2322">
        <w:rPr>
          <w:rFonts w:eastAsia="Times New Roman" w:cstheme="minorHAnsi"/>
          <w:sz w:val="24"/>
          <w:szCs w:val="24"/>
        </w:rPr>
        <w:t xml:space="preserve">,00 </w:t>
      </w:r>
      <w:r w:rsidR="00EC439F" w:rsidRPr="007C2322">
        <w:rPr>
          <w:rFonts w:eastAsia="Times New Roman" w:cstheme="minorHAnsi"/>
          <w:sz w:val="24"/>
          <w:szCs w:val="24"/>
        </w:rPr>
        <w:t>eura</w:t>
      </w:r>
      <w:r w:rsidR="00341C08" w:rsidRPr="007C2322">
        <w:rPr>
          <w:rFonts w:eastAsia="Times New Roman" w:cstheme="minorHAnsi"/>
          <w:sz w:val="24"/>
          <w:szCs w:val="24"/>
        </w:rPr>
        <w:t xml:space="preserve">, </w:t>
      </w:r>
      <w:r w:rsidRPr="007C2322">
        <w:rPr>
          <w:rFonts w:eastAsia="Times New Roman" w:cstheme="minorHAnsi"/>
          <w:sz w:val="24"/>
          <w:szCs w:val="24"/>
        </w:rPr>
        <w:t>z</w:t>
      </w:r>
      <w:r w:rsidR="00EC439F" w:rsidRPr="007C2322">
        <w:rPr>
          <w:rFonts w:eastAsia="Times New Roman" w:cstheme="minorHAnsi"/>
          <w:sz w:val="24"/>
          <w:szCs w:val="24"/>
        </w:rPr>
        <w:t xml:space="preserve">a </w:t>
      </w:r>
      <w:r w:rsidR="00C46573" w:rsidRPr="007C2322">
        <w:rPr>
          <w:rFonts w:eastAsia="Times New Roman" w:cstheme="minorHAnsi"/>
          <w:sz w:val="24"/>
          <w:szCs w:val="24"/>
        </w:rPr>
        <w:t>mjere poticanja rješavanja stambenog pitanja</w:t>
      </w:r>
      <w:r w:rsidR="00EC439F" w:rsidRPr="007C2322">
        <w:rPr>
          <w:rFonts w:eastAsia="Times New Roman" w:cstheme="minorHAnsi"/>
          <w:sz w:val="24"/>
          <w:szCs w:val="24"/>
        </w:rPr>
        <w:t xml:space="preserve"> planirano je </w:t>
      </w:r>
      <w:r w:rsidR="00C46573" w:rsidRPr="007C2322">
        <w:rPr>
          <w:rFonts w:eastAsia="Times New Roman" w:cstheme="minorHAnsi"/>
          <w:sz w:val="24"/>
          <w:szCs w:val="24"/>
        </w:rPr>
        <w:t>128.000</w:t>
      </w:r>
      <w:r w:rsidR="00007EC6" w:rsidRPr="007C2322">
        <w:rPr>
          <w:rFonts w:eastAsia="Times New Roman" w:cstheme="minorHAnsi"/>
          <w:sz w:val="24"/>
          <w:szCs w:val="24"/>
        </w:rPr>
        <w:t xml:space="preserve">,00 </w:t>
      </w:r>
      <w:r w:rsidR="00EC439F" w:rsidRPr="007C2322">
        <w:rPr>
          <w:rFonts w:eastAsia="Times New Roman" w:cstheme="minorHAnsi"/>
          <w:sz w:val="24"/>
          <w:szCs w:val="24"/>
        </w:rPr>
        <w:t>eura</w:t>
      </w:r>
      <w:r w:rsidR="00A11921" w:rsidRPr="007C2322">
        <w:rPr>
          <w:rFonts w:eastAsia="Times New Roman" w:cstheme="minorHAnsi"/>
          <w:sz w:val="24"/>
          <w:szCs w:val="24"/>
        </w:rPr>
        <w:t>.</w:t>
      </w:r>
    </w:p>
    <w:p w14:paraId="0C12240A" w14:textId="3AEA4D5F" w:rsidR="00247800" w:rsidRPr="007C2322" w:rsidRDefault="00247800" w:rsidP="00247800">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 xml:space="preserve">Program </w:t>
      </w:r>
      <w:r w:rsidR="00C46573" w:rsidRPr="007C2322">
        <w:rPr>
          <w:rFonts w:eastAsia="Times New Roman" w:cstheme="minorHAnsi"/>
          <w:b/>
          <w:color w:val="548DD4" w:themeColor="text2" w:themeTint="99"/>
          <w:sz w:val="24"/>
          <w:szCs w:val="24"/>
        </w:rPr>
        <w:t>2009</w:t>
      </w:r>
      <w:r w:rsidRPr="007C2322">
        <w:rPr>
          <w:rFonts w:eastAsia="Times New Roman" w:cstheme="minorHAnsi"/>
          <w:b/>
          <w:color w:val="548DD4" w:themeColor="text2" w:themeTint="99"/>
          <w:sz w:val="24"/>
          <w:szCs w:val="24"/>
        </w:rPr>
        <w:t xml:space="preserve"> </w:t>
      </w:r>
      <w:r w:rsidR="00C46573" w:rsidRPr="007C2322">
        <w:rPr>
          <w:rFonts w:eastAsia="Times New Roman" w:cstheme="minorHAnsi"/>
          <w:b/>
          <w:color w:val="548DD4" w:themeColor="text2" w:themeTint="99"/>
          <w:sz w:val="24"/>
          <w:szCs w:val="24"/>
        </w:rPr>
        <w:t>Blagdansko uređenje grada- 35,0</w:t>
      </w:r>
      <w:r w:rsidRPr="007C2322">
        <w:rPr>
          <w:rFonts w:eastAsia="Times New Roman" w:cstheme="minorHAnsi"/>
          <w:b/>
          <w:color w:val="548DD4" w:themeColor="text2" w:themeTint="99"/>
          <w:sz w:val="24"/>
          <w:szCs w:val="24"/>
        </w:rPr>
        <w:t>00,00 eura, od toga:</w:t>
      </w:r>
    </w:p>
    <w:p w14:paraId="2EFD4AC8" w14:textId="41DA2248" w:rsidR="00247800" w:rsidRPr="007C2322" w:rsidRDefault="00247800" w:rsidP="00247800">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C46573" w:rsidRPr="007C2322">
        <w:rPr>
          <w:rFonts w:eastAsia="Times New Roman" w:cstheme="minorHAnsi"/>
          <w:sz w:val="24"/>
          <w:szCs w:val="24"/>
        </w:rPr>
        <w:t>blagdansko uređenje grada planirano je 15.0</w:t>
      </w:r>
      <w:r w:rsidRPr="007C2322">
        <w:rPr>
          <w:rFonts w:eastAsia="Times New Roman" w:cstheme="minorHAnsi"/>
          <w:sz w:val="24"/>
          <w:szCs w:val="24"/>
        </w:rPr>
        <w:t>00,00 eura</w:t>
      </w:r>
      <w:r w:rsidR="00C46573" w:rsidRPr="007C2322">
        <w:rPr>
          <w:rFonts w:eastAsia="Times New Roman" w:cstheme="minorHAnsi"/>
          <w:sz w:val="24"/>
          <w:szCs w:val="24"/>
        </w:rPr>
        <w:t>, za ukrasne svjetiljke i opremu planirano je 20.000,00 eura</w:t>
      </w:r>
      <w:r w:rsidRPr="007C2322">
        <w:rPr>
          <w:rFonts w:eastAsia="Times New Roman" w:cstheme="minorHAnsi"/>
          <w:sz w:val="24"/>
          <w:szCs w:val="24"/>
        </w:rPr>
        <w:t>.</w:t>
      </w:r>
    </w:p>
    <w:p w14:paraId="10126B91" w14:textId="0423A6C3" w:rsidR="00C46573" w:rsidRPr="007C2322" w:rsidRDefault="00C46573" w:rsidP="00C46573">
      <w:pPr>
        <w:jc w:val="both"/>
        <w:rPr>
          <w:rFonts w:cstheme="minorHAnsi"/>
          <w:b/>
          <w:color w:val="548DD4" w:themeColor="text2" w:themeTint="99"/>
          <w:sz w:val="24"/>
          <w:szCs w:val="24"/>
        </w:rPr>
      </w:pPr>
      <w:r w:rsidRPr="007C2322">
        <w:rPr>
          <w:rFonts w:cstheme="minorHAnsi"/>
          <w:b/>
          <w:color w:val="548DD4" w:themeColor="text2" w:themeTint="99"/>
          <w:sz w:val="24"/>
          <w:szCs w:val="24"/>
        </w:rPr>
        <w:t>GLAVA</w:t>
      </w:r>
      <w:r w:rsidR="00E44662" w:rsidRPr="007C2322">
        <w:rPr>
          <w:rFonts w:cstheme="minorHAnsi"/>
          <w:b/>
          <w:color w:val="548DD4" w:themeColor="text2" w:themeTint="99"/>
          <w:sz w:val="24"/>
          <w:szCs w:val="24"/>
        </w:rPr>
        <w:t xml:space="preserve"> 0020</w:t>
      </w:r>
      <w:r w:rsidRPr="007C2322">
        <w:rPr>
          <w:rFonts w:cstheme="minorHAnsi"/>
          <w:b/>
          <w:color w:val="548DD4" w:themeColor="text2" w:themeTint="99"/>
          <w:sz w:val="24"/>
          <w:szCs w:val="24"/>
        </w:rPr>
        <w:t>4 GOSPODARSTVO I PODUZETNIŠTVO- 1.821.800,00 EURA</w:t>
      </w:r>
    </w:p>
    <w:p w14:paraId="2DB54549" w14:textId="02B543FC" w:rsidR="00C46573" w:rsidRPr="007C2322" w:rsidRDefault="00C46573" w:rsidP="00C46573">
      <w:pPr>
        <w:spacing w:before="200"/>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Program 2010 Poticanje razvoja malog i srednjeg poduzetništva - </w:t>
      </w:r>
      <w:r w:rsidR="001806DA" w:rsidRPr="007C2322">
        <w:rPr>
          <w:rFonts w:cstheme="minorHAnsi"/>
          <w:b/>
          <w:color w:val="548DD4" w:themeColor="text2" w:themeTint="99"/>
          <w:sz w:val="24"/>
          <w:szCs w:val="24"/>
        </w:rPr>
        <w:t>709.300</w:t>
      </w:r>
      <w:r w:rsidRPr="007C2322">
        <w:rPr>
          <w:rFonts w:cstheme="minorHAnsi"/>
          <w:b/>
          <w:color w:val="548DD4" w:themeColor="text2" w:themeTint="99"/>
          <w:sz w:val="24"/>
          <w:szCs w:val="24"/>
        </w:rPr>
        <w:t>,00 eura</w:t>
      </w:r>
    </w:p>
    <w:p w14:paraId="6861EEC8" w14:textId="78F7E9D0" w:rsidR="00C46573" w:rsidRPr="007C2322" w:rsidRDefault="00C46573" w:rsidP="00C46573">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5A3E64" w:rsidRPr="007C2322">
        <w:rPr>
          <w:rFonts w:eastAsia="Times New Roman" w:cstheme="minorHAnsi"/>
          <w:sz w:val="24"/>
          <w:szCs w:val="24"/>
        </w:rPr>
        <w:t>sufinanciranje kamata i kreditiranja poduzetnika</w:t>
      </w:r>
      <w:r w:rsidRPr="007C2322">
        <w:rPr>
          <w:rFonts w:eastAsia="Times New Roman" w:cstheme="minorHAnsi"/>
          <w:sz w:val="24"/>
          <w:szCs w:val="24"/>
        </w:rPr>
        <w:t xml:space="preserve"> planirano je </w:t>
      </w:r>
      <w:r w:rsidR="005A3E64" w:rsidRPr="007C2322">
        <w:rPr>
          <w:rFonts w:eastAsia="Times New Roman" w:cstheme="minorHAnsi"/>
          <w:sz w:val="24"/>
          <w:szCs w:val="24"/>
        </w:rPr>
        <w:t>1.500</w:t>
      </w:r>
      <w:r w:rsidRPr="007C2322">
        <w:rPr>
          <w:rFonts w:eastAsia="Times New Roman" w:cstheme="minorHAnsi"/>
          <w:sz w:val="24"/>
          <w:szCs w:val="24"/>
        </w:rPr>
        <w:t xml:space="preserve">,00 eura, za </w:t>
      </w:r>
      <w:r w:rsidR="005A3E64" w:rsidRPr="007C2322">
        <w:rPr>
          <w:rFonts w:eastAsia="Times New Roman" w:cstheme="minorHAnsi"/>
          <w:sz w:val="24"/>
          <w:szCs w:val="24"/>
        </w:rPr>
        <w:t>poticanje razvoja poljoprivrede</w:t>
      </w:r>
      <w:r w:rsidRPr="007C2322">
        <w:rPr>
          <w:rFonts w:eastAsia="Times New Roman" w:cstheme="minorHAnsi"/>
          <w:sz w:val="24"/>
          <w:szCs w:val="24"/>
        </w:rPr>
        <w:t xml:space="preserve"> planirano </w:t>
      </w:r>
      <w:r w:rsidR="005A3E64" w:rsidRPr="007C2322">
        <w:rPr>
          <w:rFonts w:eastAsia="Times New Roman" w:cstheme="minorHAnsi"/>
          <w:sz w:val="24"/>
          <w:szCs w:val="24"/>
        </w:rPr>
        <w:t>81.800</w:t>
      </w:r>
      <w:r w:rsidRPr="007C2322">
        <w:rPr>
          <w:rFonts w:eastAsia="Times New Roman" w:cstheme="minorHAnsi"/>
          <w:sz w:val="24"/>
          <w:szCs w:val="24"/>
        </w:rPr>
        <w:t xml:space="preserve">,00 eura, za </w:t>
      </w:r>
      <w:r w:rsidR="005A3E64" w:rsidRPr="007C2322">
        <w:rPr>
          <w:rFonts w:eastAsia="Times New Roman" w:cstheme="minorHAnsi"/>
          <w:sz w:val="24"/>
          <w:szCs w:val="24"/>
        </w:rPr>
        <w:t>obrtništvo i ostalo</w:t>
      </w:r>
      <w:r w:rsidRPr="007C2322">
        <w:rPr>
          <w:rFonts w:eastAsia="Times New Roman" w:cstheme="minorHAnsi"/>
          <w:sz w:val="24"/>
          <w:szCs w:val="24"/>
        </w:rPr>
        <w:t xml:space="preserve"> planirano je </w:t>
      </w:r>
      <w:r w:rsidR="005A3E64" w:rsidRPr="007C2322">
        <w:rPr>
          <w:rFonts w:eastAsia="Times New Roman" w:cstheme="minorHAnsi"/>
          <w:sz w:val="24"/>
          <w:szCs w:val="24"/>
        </w:rPr>
        <w:t>164.000</w:t>
      </w:r>
      <w:r w:rsidRPr="007C2322">
        <w:rPr>
          <w:rFonts w:eastAsia="Times New Roman" w:cstheme="minorHAnsi"/>
          <w:sz w:val="24"/>
          <w:szCs w:val="24"/>
        </w:rPr>
        <w:t>,00 eura</w:t>
      </w:r>
      <w:r w:rsidR="005A3E64" w:rsidRPr="007C2322">
        <w:rPr>
          <w:rFonts w:eastAsia="Times New Roman" w:cstheme="minorHAnsi"/>
          <w:sz w:val="24"/>
          <w:szCs w:val="24"/>
        </w:rPr>
        <w:t>, za ulaganja u poduzetničku infrastrukturu planirano je 435.000,00 eura, za poticanje poduzetništva planirano je 27.000,00 eura</w:t>
      </w:r>
      <w:r w:rsidRPr="007C2322">
        <w:rPr>
          <w:rFonts w:eastAsia="Times New Roman" w:cstheme="minorHAnsi"/>
          <w:sz w:val="24"/>
          <w:szCs w:val="24"/>
        </w:rPr>
        <w:t>.</w:t>
      </w:r>
    </w:p>
    <w:p w14:paraId="78DA6449" w14:textId="034306AE" w:rsidR="00247800" w:rsidRPr="007C2322" w:rsidRDefault="00247800" w:rsidP="00247800">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 xml:space="preserve">Program </w:t>
      </w:r>
      <w:r w:rsidR="005A3E64" w:rsidRPr="007C2322">
        <w:rPr>
          <w:rFonts w:eastAsia="Times New Roman" w:cstheme="minorHAnsi"/>
          <w:b/>
          <w:color w:val="548DD4" w:themeColor="text2" w:themeTint="99"/>
          <w:sz w:val="24"/>
          <w:szCs w:val="24"/>
        </w:rPr>
        <w:t>2012</w:t>
      </w:r>
      <w:r w:rsidRPr="007C2322">
        <w:rPr>
          <w:rFonts w:eastAsia="Times New Roman" w:cstheme="minorHAnsi"/>
          <w:b/>
          <w:color w:val="548DD4" w:themeColor="text2" w:themeTint="99"/>
          <w:sz w:val="24"/>
          <w:szCs w:val="24"/>
        </w:rPr>
        <w:t xml:space="preserve"> </w:t>
      </w:r>
      <w:r w:rsidR="005A3E64" w:rsidRPr="007C2322">
        <w:rPr>
          <w:rFonts w:eastAsia="Times New Roman" w:cstheme="minorHAnsi"/>
          <w:b/>
          <w:color w:val="548DD4" w:themeColor="text2" w:themeTint="99"/>
          <w:sz w:val="24"/>
          <w:szCs w:val="24"/>
        </w:rPr>
        <w:t>Razvoj turizma</w:t>
      </w:r>
      <w:r w:rsidR="007C2322" w:rsidRPr="007C2322">
        <w:rPr>
          <w:rFonts w:eastAsia="Times New Roman" w:cstheme="minorHAnsi"/>
          <w:b/>
          <w:color w:val="548DD4" w:themeColor="text2" w:themeTint="99"/>
          <w:sz w:val="24"/>
          <w:szCs w:val="24"/>
        </w:rPr>
        <w:t xml:space="preserve"> </w:t>
      </w:r>
      <w:r w:rsidRPr="007C2322">
        <w:rPr>
          <w:rFonts w:eastAsia="Times New Roman" w:cstheme="minorHAnsi"/>
          <w:b/>
          <w:color w:val="548DD4" w:themeColor="text2" w:themeTint="99"/>
          <w:sz w:val="24"/>
          <w:szCs w:val="24"/>
        </w:rPr>
        <w:t xml:space="preserve">- </w:t>
      </w:r>
      <w:r w:rsidR="005A3E64" w:rsidRPr="007C2322">
        <w:rPr>
          <w:rFonts w:eastAsia="Times New Roman" w:cstheme="minorHAnsi"/>
          <w:b/>
          <w:color w:val="548DD4" w:themeColor="text2" w:themeTint="99"/>
          <w:sz w:val="24"/>
          <w:szCs w:val="24"/>
        </w:rPr>
        <w:t>956.000</w:t>
      </w:r>
      <w:r w:rsidRPr="007C2322">
        <w:rPr>
          <w:rFonts w:eastAsia="Times New Roman" w:cstheme="minorHAnsi"/>
          <w:b/>
          <w:color w:val="548DD4" w:themeColor="text2" w:themeTint="99"/>
          <w:sz w:val="24"/>
          <w:szCs w:val="24"/>
        </w:rPr>
        <w:t>,00 eura, od toga:</w:t>
      </w:r>
    </w:p>
    <w:p w14:paraId="6D4630CA" w14:textId="43B8B1AD" w:rsidR="00247800" w:rsidRPr="007C2322" w:rsidRDefault="00247800" w:rsidP="00247800">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5A3E64" w:rsidRPr="007C2322">
        <w:rPr>
          <w:rFonts w:eastAsia="Times New Roman" w:cstheme="minorHAnsi"/>
          <w:sz w:val="24"/>
          <w:szCs w:val="24"/>
        </w:rPr>
        <w:t>promociju turizma i turističkih znamenitosti</w:t>
      </w:r>
      <w:r w:rsidRPr="007C2322">
        <w:rPr>
          <w:rFonts w:eastAsia="Times New Roman" w:cstheme="minorHAnsi"/>
          <w:sz w:val="24"/>
          <w:szCs w:val="24"/>
        </w:rPr>
        <w:t xml:space="preserve"> planirano je </w:t>
      </w:r>
      <w:r w:rsidR="005A3E64" w:rsidRPr="007C2322">
        <w:rPr>
          <w:rFonts w:eastAsia="Times New Roman" w:cstheme="minorHAnsi"/>
          <w:sz w:val="24"/>
          <w:szCs w:val="24"/>
        </w:rPr>
        <w:t>105.000,</w:t>
      </w:r>
      <w:r w:rsidRPr="007C2322">
        <w:rPr>
          <w:rFonts w:eastAsia="Times New Roman" w:cstheme="minorHAnsi"/>
          <w:sz w:val="24"/>
          <w:szCs w:val="24"/>
        </w:rPr>
        <w:t xml:space="preserve">00 eura, za </w:t>
      </w:r>
      <w:r w:rsidR="005A3E64" w:rsidRPr="007C2322">
        <w:rPr>
          <w:rFonts w:eastAsia="Times New Roman" w:cstheme="minorHAnsi"/>
          <w:sz w:val="24"/>
          <w:szCs w:val="24"/>
        </w:rPr>
        <w:t xml:space="preserve">uređenje šetnice uz rijeku Kupu planirano je 58.000,00 eura, </w:t>
      </w:r>
      <w:r w:rsidRPr="007C2322">
        <w:rPr>
          <w:rFonts w:eastAsia="Times New Roman" w:cstheme="minorHAnsi"/>
          <w:sz w:val="24"/>
          <w:szCs w:val="24"/>
        </w:rPr>
        <w:t xml:space="preserve">za </w:t>
      </w:r>
      <w:r w:rsidR="005A3E64" w:rsidRPr="007C2322">
        <w:rPr>
          <w:rFonts w:eastAsia="Times New Roman" w:cstheme="minorHAnsi"/>
          <w:sz w:val="24"/>
          <w:szCs w:val="24"/>
        </w:rPr>
        <w:t xml:space="preserve">skijalište bijela kosa planirano je </w:t>
      </w:r>
      <w:r w:rsidR="005A3E64" w:rsidRPr="007C2322">
        <w:rPr>
          <w:rFonts w:eastAsia="Times New Roman" w:cstheme="minorHAnsi"/>
          <w:sz w:val="24"/>
          <w:szCs w:val="24"/>
        </w:rPr>
        <w:lastRenderedPageBreak/>
        <w:t>5.000</w:t>
      </w:r>
      <w:r w:rsidRPr="007C2322">
        <w:rPr>
          <w:rFonts w:eastAsia="Times New Roman" w:cstheme="minorHAnsi"/>
          <w:sz w:val="24"/>
          <w:szCs w:val="24"/>
        </w:rPr>
        <w:t>,00 eura</w:t>
      </w:r>
      <w:r w:rsidR="005A3E64" w:rsidRPr="007C2322">
        <w:rPr>
          <w:rFonts w:eastAsia="Times New Roman" w:cstheme="minorHAnsi"/>
          <w:sz w:val="24"/>
          <w:szCs w:val="24"/>
        </w:rPr>
        <w:t>, za kanjon kamačnik planirano je 53.000,00 eura, za uređenje Riječnih kupališta planirano je 50.000,00 eura, za skijalište Vujnovići planirano je</w:t>
      </w:r>
      <w:r w:rsidR="002A20E6" w:rsidRPr="007C2322">
        <w:rPr>
          <w:rFonts w:eastAsia="Times New Roman" w:cstheme="minorHAnsi"/>
          <w:sz w:val="24"/>
          <w:szCs w:val="24"/>
        </w:rPr>
        <w:t xml:space="preserve"> 185.000,00 eura, za Centar za posjetitelje u izletištu Kamačnik planirano je 420.000,00 eura, za uređenje okoliša uz Majčansko i Čogrljevo jezero planirano je 20.000,00 eura, a za razvoj atrakcijskog turizma planirano je 60.000,00 eura</w:t>
      </w:r>
      <w:r w:rsidRPr="007C2322">
        <w:rPr>
          <w:rFonts w:eastAsia="Times New Roman" w:cstheme="minorHAnsi"/>
          <w:sz w:val="24"/>
          <w:szCs w:val="24"/>
        </w:rPr>
        <w:t>.</w:t>
      </w:r>
    </w:p>
    <w:p w14:paraId="1F850F91" w14:textId="30A6B4BC" w:rsidR="0085649F" w:rsidRPr="007C2322" w:rsidRDefault="0085649F" w:rsidP="00247800">
      <w:pPr>
        <w:tabs>
          <w:tab w:val="left" w:pos="567"/>
        </w:tabs>
        <w:spacing w:line="240" w:lineRule="auto"/>
        <w:jc w:val="both"/>
        <w:rPr>
          <w:rFonts w:eastAsia="Times New Roman" w:cstheme="minorHAnsi"/>
          <w:sz w:val="24"/>
          <w:szCs w:val="24"/>
        </w:rPr>
      </w:pPr>
      <w:r w:rsidRPr="007C2322">
        <w:rPr>
          <w:rFonts w:eastAsia="Times New Roman" w:cstheme="minorHAnsi"/>
          <w:noProof/>
          <w:sz w:val="24"/>
          <w:szCs w:val="24"/>
          <w:lang w:eastAsia="hr-HR"/>
        </w:rPr>
        <w:drawing>
          <wp:inline distT="0" distB="0" distL="0" distR="0" wp14:anchorId="2E208378" wp14:editId="2270FBB8">
            <wp:extent cx="2847975" cy="1990425"/>
            <wp:effectExtent l="0" t="0" r="0" b="0"/>
            <wp:docPr id="16" name="Slika 16" descr="RAT ZA KAMAČNIK Izletište otvoreno, ali su započeta ulaganja obustavljena  do daljnjega - Nov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T ZA KAMAČNIK Izletište otvoreno, ali su započeta ulaganja obustavljena  do daljnjega - Novi l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669" cy="1997200"/>
                    </a:xfrm>
                    <a:prstGeom prst="rect">
                      <a:avLst/>
                    </a:prstGeom>
                    <a:noFill/>
                    <a:ln>
                      <a:noFill/>
                    </a:ln>
                  </pic:spPr>
                </pic:pic>
              </a:graphicData>
            </a:graphic>
          </wp:inline>
        </w:drawing>
      </w:r>
      <w:r w:rsidR="00A10780" w:rsidRPr="007C2322">
        <w:t xml:space="preserve"> </w:t>
      </w:r>
      <w:r w:rsidR="00A10780" w:rsidRPr="007C2322">
        <w:rPr>
          <w:rFonts w:eastAsia="Times New Roman" w:cstheme="minorHAnsi"/>
          <w:noProof/>
          <w:sz w:val="24"/>
          <w:szCs w:val="24"/>
          <w:lang w:eastAsia="hr-HR"/>
        </w:rPr>
        <w:drawing>
          <wp:inline distT="0" distB="0" distL="0" distR="0" wp14:anchorId="6ECE40DE" wp14:editId="7ED9851B">
            <wp:extent cx="2847975" cy="1876166"/>
            <wp:effectExtent l="0" t="0" r="0" b="0"/>
            <wp:docPr id="17" name="Slika 17" descr="Kanjon Kamačnik: predivna zelena oaza Gorskog ko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jon Kamačnik: predivna zelena oaza Gorskog kota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9865" cy="1883999"/>
                    </a:xfrm>
                    <a:prstGeom prst="rect">
                      <a:avLst/>
                    </a:prstGeom>
                    <a:noFill/>
                    <a:ln>
                      <a:noFill/>
                    </a:ln>
                  </pic:spPr>
                </pic:pic>
              </a:graphicData>
            </a:graphic>
          </wp:inline>
        </w:drawing>
      </w:r>
    </w:p>
    <w:p w14:paraId="44093213" w14:textId="77777777" w:rsidR="0085649F" w:rsidRPr="007C2322" w:rsidRDefault="0085649F" w:rsidP="00247800">
      <w:pPr>
        <w:tabs>
          <w:tab w:val="left" w:pos="567"/>
        </w:tabs>
        <w:spacing w:line="240" w:lineRule="auto"/>
        <w:jc w:val="both"/>
        <w:rPr>
          <w:rFonts w:eastAsia="Times New Roman" w:cstheme="minorHAnsi"/>
          <w:sz w:val="24"/>
          <w:szCs w:val="24"/>
        </w:rPr>
      </w:pPr>
    </w:p>
    <w:p w14:paraId="6F514E2E" w14:textId="651B4882" w:rsidR="00247800" w:rsidRPr="007C2322" w:rsidRDefault="00247800" w:rsidP="00247800">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 xml:space="preserve">Program </w:t>
      </w:r>
      <w:r w:rsidR="002A20E6" w:rsidRPr="007C2322">
        <w:rPr>
          <w:rFonts w:eastAsia="Times New Roman" w:cstheme="minorHAnsi"/>
          <w:b/>
          <w:color w:val="548DD4" w:themeColor="text2" w:themeTint="99"/>
          <w:sz w:val="24"/>
          <w:szCs w:val="24"/>
        </w:rPr>
        <w:t>2013</w:t>
      </w:r>
      <w:r w:rsidRPr="007C2322">
        <w:rPr>
          <w:rFonts w:eastAsia="Times New Roman" w:cstheme="minorHAnsi"/>
          <w:b/>
          <w:color w:val="548DD4" w:themeColor="text2" w:themeTint="99"/>
          <w:sz w:val="24"/>
          <w:szCs w:val="24"/>
        </w:rPr>
        <w:t xml:space="preserve"> </w:t>
      </w:r>
      <w:r w:rsidR="002A20E6" w:rsidRPr="007C2322">
        <w:rPr>
          <w:rFonts w:eastAsia="Times New Roman" w:cstheme="minorHAnsi"/>
          <w:b/>
          <w:color w:val="548DD4" w:themeColor="text2" w:themeTint="99"/>
          <w:sz w:val="24"/>
          <w:szCs w:val="24"/>
        </w:rPr>
        <w:t>Nabava nefinancijske imovine</w:t>
      </w:r>
      <w:r w:rsidR="007C2322" w:rsidRPr="007C2322">
        <w:rPr>
          <w:rFonts w:eastAsia="Times New Roman" w:cstheme="minorHAnsi"/>
          <w:b/>
          <w:color w:val="548DD4" w:themeColor="text2" w:themeTint="99"/>
          <w:sz w:val="24"/>
          <w:szCs w:val="24"/>
        </w:rPr>
        <w:t xml:space="preserve"> </w:t>
      </w:r>
      <w:r w:rsidRPr="007C2322">
        <w:rPr>
          <w:rFonts w:eastAsia="Times New Roman" w:cstheme="minorHAnsi"/>
          <w:b/>
          <w:color w:val="548DD4" w:themeColor="text2" w:themeTint="99"/>
          <w:sz w:val="24"/>
          <w:szCs w:val="24"/>
        </w:rPr>
        <w:t xml:space="preserve">- </w:t>
      </w:r>
      <w:r w:rsidR="002A20E6" w:rsidRPr="007C2322">
        <w:rPr>
          <w:rFonts w:eastAsia="Times New Roman" w:cstheme="minorHAnsi"/>
          <w:b/>
          <w:color w:val="548DD4" w:themeColor="text2" w:themeTint="99"/>
          <w:sz w:val="24"/>
          <w:szCs w:val="24"/>
        </w:rPr>
        <w:t xml:space="preserve"> 156.500</w:t>
      </w:r>
      <w:r w:rsidRPr="007C2322">
        <w:rPr>
          <w:rFonts w:eastAsia="Times New Roman" w:cstheme="minorHAnsi"/>
          <w:b/>
          <w:color w:val="548DD4" w:themeColor="text2" w:themeTint="99"/>
          <w:sz w:val="24"/>
          <w:szCs w:val="24"/>
        </w:rPr>
        <w:t>,00 eura, od toga:</w:t>
      </w:r>
    </w:p>
    <w:p w14:paraId="1D313EBD" w14:textId="48FCDB79" w:rsidR="00247800" w:rsidRPr="007C2322" w:rsidRDefault="00247800" w:rsidP="00247800">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2A20E6" w:rsidRPr="007C2322">
        <w:rPr>
          <w:rFonts w:eastAsia="Times New Roman" w:cstheme="minorHAnsi"/>
          <w:sz w:val="24"/>
          <w:szCs w:val="24"/>
        </w:rPr>
        <w:t>otplatu kredita za nefinancijsku imovinu</w:t>
      </w:r>
      <w:r w:rsidRPr="007C2322">
        <w:rPr>
          <w:rFonts w:eastAsia="Times New Roman" w:cstheme="minorHAnsi"/>
          <w:sz w:val="24"/>
          <w:szCs w:val="24"/>
        </w:rPr>
        <w:t xml:space="preserve"> planirano je </w:t>
      </w:r>
      <w:r w:rsidR="002A20E6" w:rsidRPr="007C2322">
        <w:rPr>
          <w:rFonts w:eastAsia="Times New Roman" w:cstheme="minorHAnsi"/>
          <w:sz w:val="24"/>
          <w:szCs w:val="24"/>
        </w:rPr>
        <w:t xml:space="preserve"> 156.500,00 eura</w:t>
      </w:r>
      <w:r w:rsidRPr="007C2322">
        <w:rPr>
          <w:rFonts w:eastAsia="Times New Roman" w:cstheme="minorHAnsi"/>
          <w:sz w:val="24"/>
          <w:szCs w:val="24"/>
        </w:rPr>
        <w:t>.</w:t>
      </w:r>
    </w:p>
    <w:p w14:paraId="6DC91E18" w14:textId="62B98741" w:rsidR="007026E9" w:rsidRPr="007C2322" w:rsidRDefault="007026E9" w:rsidP="007026E9">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0020</w:t>
      </w:r>
      <w:r w:rsidRPr="007C2322">
        <w:rPr>
          <w:rFonts w:cstheme="minorHAnsi"/>
          <w:b/>
          <w:color w:val="548DD4" w:themeColor="text2" w:themeTint="99"/>
          <w:sz w:val="24"/>
          <w:szCs w:val="24"/>
        </w:rPr>
        <w:t>5 PROTUPOŽARNA I CIVILNA ZAŠTITA</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- 145.000,00 EURA</w:t>
      </w:r>
    </w:p>
    <w:p w14:paraId="57945F9A" w14:textId="7C2A457A" w:rsidR="007026E9" w:rsidRPr="007C2322" w:rsidRDefault="007026E9" w:rsidP="007026E9">
      <w:pPr>
        <w:spacing w:before="200"/>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Program 2014 Protupožarna i civilna zaštita - 145.000,00 eura</w:t>
      </w:r>
    </w:p>
    <w:p w14:paraId="72246B89" w14:textId="5569B54C" w:rsidR="007026E9" w:rsidRPr="007C2322" w:rsidRDefault="007026E9" w:rsidP="007026E9">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Za Vatrogasnu zajednicu Grada Vrbovskog planirano je 109.500,00 eura, za higijeničarsku službu planirano 16.500,00 eura, a</w:t>
      </w:r>
      <w:r w:rsidR="0004101E" w:rsidRPr="007C2322">
        <w:rPr>
          <w:rFonts w:eastAsia="Times New Roman" w:cstheme="minorHAnsi"/>
          <w:sz w:val="24"/>
          <w:szCs w:val="24"/>
        </w:rPr>
        <w:t xml:space="preserve"> </w:t>
      </w:r>
      <w:r w:rsidRPr="007C2322">
        <w:rPr>
          <w:rFonts w:eastAsia="Times New Roman" w:cstheme="minorHAnsi"/>
          <w:sz w:val="24"/>
          <w:szCs w:val="24"/>
        </w:rPr>
        <w:t>za zaštitu i spašavanje planirano je 19.000,00 eura.</w:t>
      </w:r>
    </w:p>
    <w:p w14:paraId="7E93927C" w14:textId="77777777" w:rsidR="00FC26B0" w:rsidRPr="007C2322" w:rsidRDefault="00FC26B0" w:rsidP="00FC26B0">
      <w:pPr>
        <w:tabs>
          <w:tab w:val="left" w:pos="5070"/>
        </w:tabs>
        <w:spacing w:after="0"/>
        <w:jc w:val="both"/>
        <w:rPr>
          <w:rFonts w:cstheme="minorHAnsi"/>
          <w:b/>
          <w:color w:val="548DD4" w:themeColor="text2" w:themeTint="99"/>
          <w:sz w:val="24"/>
          <w:szCs w:val="24"/>
        </w:rPr>
      </w:pPr>
    </w:p>
    <w:p w14:paraId="38CA9BBD" w14:textId="2327C1C1" w:rsidR="00FC26B0" w:rsidRPr="007C2322" w:rsidRDefault="00FC26B0" w:rsidP="00FC26B0">
      <w:pPr>
        <w:tabs>
          <w:tab w:val="left" w:pos="5070"/>
        </w:tabs>
        <w:spacing w:after="0"/>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RAZDJEL </w:t>
      </w:r>
      <w:r w:rsidR="007C2322" w:rsidRPr="007C2322">
        <w:rPr>
          <w:rFonts w:cstheme="minorHAnsi"/>
          <w:b/>
          <w:color w:val="548DD4" w:themeColor="text2" w:themeTint="99"/>
          <w:sz w:val="24"/>
          <w:szCs w:val="24"/>
        </w:rPr>
        <w:t>00</w:t>
      </w:r>
      <w:r w:rsidRPr="007C2322">
        <w:rPr>
          <w:rFonts w:cstheme="minorHAnsi"/>
          <w:b/>
          <w:color w:val="548DD4" w:themeColor="text2" w:themeTint="99"/>
          <w:sz w:val="24"/>
          <w:szCs w:val="24"/>
        </w:rPr>
        <w:t>3 JEDINSTVENI UPRAVNI ODJEL</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3.370.455,00 EURA</w:t>
      </w:r>
    </w:p>
    <w:p w14:paraId="4FC585EA" w14:textId="224D65E8" w:rsidR="00FC26B0" w:rsidRPr="007C2322" w:rsidRDefault="00FC26B0" w:rsidP="00FC26B0">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1 PREDŠKOLSKI ODGOJ I NAOBRAZBA</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- 368.740,00 EURA</w:t>
      </w:r>
    </w:p>
    <w:p w14:paraId="67AF3D32" w14:textId="0CD1EDAE" w:rsidR="00FC26B0" w:rsidRPr="007C2322" w:rsidRDefault="00FC26B0" w:rsidP="00FC26B0">
      <w:pPr>
        <w:ind w:left="284" w:hanging="284"/>
        <w:jc w:val="both"/>
        <w:rPr>
          <w:rFonts w:cstheme="minorHAnsi"/>
          <w:b/>
          <w:color w:val="548DD4" w:themeColor="text2" w:themeTint="99"/>
          <w:sz w:val="24"/>
          <w:szCs w:val="24"/>
        </w:rPr>
      </w:pPr>
      <w:r w:rsidRPr="007C2322">
        <w:rPr>
          <w:rFonts w:cstheme="minorHAnsi"/>
          <w:b/>
          <w:color w:val="548DD4" w:themeColor="text2" w:themeTint="99"/>
          <w:sz w:val="24"/>
          <w:szCs w:val="24"/>
        </w:rPr>
        <w:t>Program 3001 Javne potrebe u predškolskom odgoju i naobrazbi - 368.740,00 eura</w:t>
      </w:r>
    </w:p>
    <w:p w14:paraId="48CB832D" w14:textId="196AB128" w:rsidR="00FC26B0" w:rsidRPr="007C2322" w:rsidRDefault="00FC26B0" w:rsidP="00FC26B0">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Za Dječji vrtić Bambi planirano je 230.640,00 eura, za Osnovnu školu Ivana Gorana Kovačića planirano je 6.700,00 eura, za Željezničko tehničku školu Moravice planirano je 5.400,00 eura, za poticanje glazbenog obrazovanja planirano je 5.300,00 eura, za Gradove i Općine prijatelji djece planirano je 500,00 eura, za blagdansko darivanje djece planirano je 5.000,00 eura, za PŠ Ljubošina planirano je 5.000,00 eura, za udruge mladih i prevenciju nasilja planirano je 4.700,00 eura, za nagrade učenicima planirano je 1.500,00 eura, za dodatno obrazovanje planirano je 1.000,00 eura, za Izgradnju dječjeg igrališta uz DV Bambi planirano je 58.000,00 eura</w:t>
      </w:r>
      <w:r w:rsidR="006A710B" w:rsidRPr="007C2322">
        <w:rPr>
          <w:rFonts w:eastAsia="Times New Roman" w:cstheme="minorHAnsi"/>
          <w:sz w:val="24"/>
          <w:szCs w:val="24"/>
        </w:rPr>
        <w:t>, za uređenje DV Bambi Područni ured Moravice planirano je 5.000,00 eura, a za Izgradnju sportsko edukacijskog terena uz DV Bambi planirano je 40.000,00 eura.</w:t>
      </w:r>
    </w:p>
    <w:p w14:paraId="2D1B1B7B" w14:textId="7ADAD3B0" w:rsidR="0004101E" w:rsidRPr="007C2322" w:rsidRDefault="0004101E" w:rsidP="00FC26B0">
      <w:pPr>
        <w:tabs>
          <w:tab w:val="left" w:pos="567"/>
        </w:tabs>
        <w:spacing w:before="240" w:after="100" w:afterAutospacing="1" w:line="240" w:lineRule="auto"/>
        <w:contextualSpacing/>
        <w:jc w:val="both"/>
        <w:rPr>
          <w:rFonts w:eastAsia="Times New Roman" w:cstheme="minorHAnsi"/>
          <w:sz w:val="24"/>
          <w:szCs w:val="24"/>
        </w:rPr>
      </w:pPr>
    </w:p>
    <w:p w14:paraId="37F7FD8D" w14:textId="524B0CAD" w:rsidR="0004101E" w:rsidRPr="007C2322" w:rsidRDefault="0004101E" w:rsidP="00FC26B0">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noProof/>
          <w:sz w:val="24"/>
          <w:szCs w:val="24"/>
          <w:lang w:eastAsia="hr-HR"/>
        </w:rPr>
        <w:lastRenderedPageBreak/>
        <w:drawing>
          <wp:inline distT="0" distB="0" distL="0" distR="0" wp14:anchorId="7B48A749" wp14:editId="6CA73B19">
            <wp:extent cx="2524125" cy="2049780"/>
            <wp:effectExtent l="0" t="0" r="9525" b="7620"/>
            <wp:docPr id="4" name="Slika 4" descr="Dječji Vrtić Bambi Vrbovsko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čji Vrtić Bambi Vrbovsko | službene web stran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374" cy="2057291"/>
                    </a:xfrm>
                    <a:prstGeom prst="rect">
                      <a:avLst/>
                    </a:prstGeom>
                    <a:ln>
                      <a:noFill/>
                    </a:ln>
                    <a:effectLst>
                      <a:softEdge rad="112500"/>
                    </a:effectLst>
                  </pic:spPr>
                </pic:pic>
              </a:graphicData>
            </a:graphic>
          </wp:inline>
        </w:drawing>
      </w:r>
      <w:r w:rsidRPr="007C2322">
        <w:rPr>
          <w:rFonts w:cstheme="minorHAnsi"/>
        </w:rPr>
        <w:t xml:space="preserve"> </w:t>
      </w:r>
      <w:r w:rsidRPr="007C2322">
        <w:rPr>
          <w:rFonts w:eastAsia="Times New Roman" w:cstheme="minorHAnsi"/>
          <w:noProof/>
          <w:sz w:val="24"/>
          <w:szCs w:val="24"/>
          <w:lang w:eastAsia="hr-HR"/>
        </w:rPr>
        <w:drawing>
          <wp:inline distT="0" distB="0" distL="0" distR="0" wp14:anchorId="0D11593F" wp14:editId="0F6FBE51">
            <wp:extent cx="3152775" cy="2056699"/>
            <wp:effectExtent l="0" t="0" r="0" b="1270"/>
            <wp:docPr id="9" name="Slika 9" descr="C:\Users\Mobes Kvaliteta\AppData\Local\Microsoft\Windows\INetCache\Content.MSO\E34DA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bes Kvaliteta\AppData\Local\Microsoft\Windows\INetCache\Content.MSO\E34DA67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6283" cy="2078558"/>
                    </a:xfrm>
                    <a:prstGeom prst="rect">
                      <a:avLst/>
                    </a:prstGeom>
                    <a:ln>
                      <a:noFill/>
                    </a:ln>
                    <a:effectLst>
                      <a:softEdge rad="112500"/>
                    </a:effectLst>
                  </pic:spPr>
                </pic:pic>
              </a:graphicData>
            </a:graphic>
          </wp:inline>
        </w:drawing>
      </w:r>
    </w:p>
    <w:p w14:paraId="2D15996F" w14:textId="77777777" w:rsidR="00FE7187" w:rsidRPr="007C2322" w:rsidRDefault="00FE7187" w:rsidP="00FE7187">
      <w:pPr>
        <w:spacing w:after="0"/>
        <w:jc w:val="both"/>
        <w:rPr>
          <w:rFonts w:cstheme="minorHAnsi"/>
          <w:b/>
          <w:color w:val="548DD4" w:themeColor="text2" w:themeTint="99"/>
          <w:sz w:val="24"/>
          <w:szCs w:val="24"/>
        </w:rPr>
      </w:pPr>
    </w:p>
    <w:p w14:paraId="51188178" w14:textId="58328032" w:rsidR="006A710B" w:rsidRPr="007C2322" w:rsidRDefault="00FE7187" w:rsidP="00FE7187">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2 KULTURA</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- 989.500,00 EURA</w:t>
      </w:r>
    </w:p>
    <w:p w14:paraId="23484040" w14:textId="246CDD40" w:rsidR="007D6989" w:rsidRPr="007C2322" w:rsidRDefault="007D6989" w:rsidP="006A710B">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 xml:space="preserve">Program </w:t>
      </w:r>
      <w:r w:rsidR="00FE7187" w:rsidRPr="007C2322">
        <w:rPr>
          <w:rFonts w:eastAsia="Times New Roman" w:cstheme="minorHAnsi"/>
          <w:b/>
          <w:color w:val="548DD4" w:themeColor="text2" w:themeTint="99"/>
          <w:sz w:val="24"/>
          <w:szCs w:val="24"/>
        </w:rPr>
        <w:t>3002</w:t>
      </w:r>
      <w:r w:rsidRPr="007C2322">
        <w:rPr>
          <w:rFonts w:eastAsia="Times New Roman" w:cstheme="minorHAnsi"/>
          <w:b/>
          <w:color w:val="548DD4" w:themeColor="text2" w:themeTint="99"/>
          <w:sz w:val="24"/>
          <w:szCs w:val="24"/>
        </w:rPr>
        <w:t xml:space="preserve"> </w:t>
      </w:r>
      <w:r w:rsidR="00FE7187" w:rsidRPr="007C2322">
        <w:rPr>
          <w:rFonts w:eastAsia="Times New Roman" w:cstheme="minorHAnsi"/>
          <w:b/>
          <w:color w:val="548DD4" w:themeColor="text2" w:themeTint="99"/>
          <w:sz w:val="24"/>
          <w:szCs w:val="24"/>
        </w:rPr>
        <w:t>Javne potrebe u kulturi</w:t>
      </w:r>
      <w:r w:rsidR="007C2322" w:rsidRPr="007C2322">
        <w:rPr>
          <w:rFonts w:eastAsia="Times New Roman" w:cstheme="minorHAnsi"/>
          <w:b/>
          <w:color w:val="548DD4" w:themeColor="text2" w:themeTint="99"/>
          <w:sz w:val="24"/>
          <w:szCs w:val="24"/>
        </w:rPr>
        <w:t xml:space="preserve"> </w:t>
      </w:r>
      <w:r w:rsidRPr="007C2322">
        <w:rPr>
          <w:rFonts w:eastAsia="Times New Roman" w:cstheme="minorHAnsi"/>
          <w:b/>
          <w:color w:val="548DD4" w:themeColor="text2" w:themeTint="99"/>
          <w:sz w:val="24"/>
          <w:szCs w:val="24"/>
        </w:rPr>
        <w:t xml:space="preserve">- </w:t>
      </w:r>
      <w:r w:rsidR="00FE7187" w:rsidRPr="007C2322">
        <w:rPr>
          <w:rFonts w:eastAsia="Times New Roman" w:cstheme="minorHAnsi"/>
          <w:b/>
          <w:color w:val="548DD4" w:themeColor="text2" w:themeTint="99"/>
          <w:sz w:val="24"/>
          <w:szCs w:val="24"/>
        </w:rPr>
        <w:t>989.500</w:t>
      </w:r>
      <w:r w:rsidRPr="007C2322">
        <w:rPr>
          <w:rFonts w:eastAsia="Times New Roman" w:cstheme="minorHAnsi"/>
          <w:b/>
          <w:color w:val="548DD4" w:themeColor="text2" w:themeTint="99"/>
          <w:sz w:val="24"/>
          <w:szCs w:val="24"/>
        </w:rPr>
        <w:t>,00 eura, od toga:</w:t>
      </w:r>
    </w:p>
    <w:p w14:paraId="0890D6AD" w14:textId="5FA0AE0D" w:rsidR="00DD2FFD" w:rsidRPr="007C2322" w:rsidRDefault="007D6989" w:rsidP="00DD2FFD">
      <w:pPr>
        <w:tabs>
          <w:tab w:val="left" w:pos="567"/>
        </w:tabs>
        <w:spacing w:line="240" w:lineRule="auto"/>
        <w:jc w:val="both"/>
        <w:rPr>
          <w:rFonts w:eastAsia="Times New Roman" w:cstheme="minorHAnsi"/>
          <w:sz w:val="24"/>
          <w:szCs w:val="24"/>
        </w:rPr>
      </w:pPr>
      <w:r w:rsidRPr="007C2322">
        <w:rPr>
          <w:rFonts w:eastAsia="Times New Roman" w:cstheme="minorHAnsi"/>
          <w:sz w:val="24"/>
          <w:szCs w:val="24"/>
        </w:rPr>
        <w:t xml:space="preserve">Za </w:t>
      </w:r>
      <w:r w:rsidR="00CA439E" w:rsidRPr="007C2322">
        <w:rPr>
          <w:rFonts w:eastAsia="Times New Roman" w:cstheme="minorHAnsi"/>
          <w:sz w:val="24"/>
          <w:szCs w:val="24"/>
        </w:rPr>
        <w:t>donacije udrugama kulture</w:t>
      </w:r>
      <w:r w:rsidRPr="007C2322">
        <w:rPr>
          <w:rFonts w:eastAsia="Times New Roman" w:cstheme="minorHAnsi"/>
          <w:sz w:val="24"/>
          <w:szCs w:val="24"/>
        </w:rPr>
        <w:t xml:space="preserve"> planirano je </w:t>
      </w:r>
      <w:r w:rsidR="00CA439E" w:rsidRPr="007C2322">
        <w:rPr>
          <w:rFonts w:eastAsia="Times New Roman" w:cstheme="minorHAnsi"/>
          <w:sz w:val="24"/>
          <w:szCs w:val="24"/>
        </w:rPr>
        <w:t>34.000</w:t>
      </w:r>
      <w:r w:rsidRPr="007C2322">
        <w:rPr>
          <w:rFonts w:eastAsia="Times New Roman" w:cstheme="minorHAnsi"/>
          <w:sz w:val="24"/>
          <w:szCs w:val="24"/>
        </w:rPr>
        <w:t xml:space="preserve">,00 eura, za </w:t>
      </w:r>
      <w:r w:rsidR="008425D7" w:rsidRPr="007C2322">
        <w:rPr>
          <w:rFonts w:eastAsia="Times New Roman" w:cstheme="minorHAnsi"/>
          <w:sz w:val="24"/>
          <w:szCs w:val="24"/>
        </w:rPr>
        <w:t xml:space="preserve">redovno održavanje objekata kulture </w:t>
      </w:r>
      <w:r w:rsidRPr="007C2322">
        <w:rPr>
          <w:rFonts w:eastAsia="Times New Roman" w:cstheme="minorHAnsi"/>
          <w:sz w:val="24"/>
          <w:szCs w:val="24"/>
        </w:rPr>
        <w:t xml:space="preserve">planirano </w:t>
      </w:r>
      <w:r w:rsidR="008425D7" w:rsidRPr="007C2322">
        <w:rPr>
          <w:rFonts w:eastAsia="Times New Roman" w:cstheme="minorHAnsi"/>
          <w:sz w:val="24"/>
          <w:szCs w:val="24"/>
        </w:rPr>
        <w:t>22.200</w:t>
      </w:r>
      <w:r w:rsidRPr="007C2322">
        <w:rPr>
          <w:rFonts w:eastAsia="Times New Roman" w:cstheme="minorHAnsi"/>
          <w:sz w:val="24"/>
          <w:szCs w:val="24"/>
        </w:rPr>
        <w:t xml:space="preserve">,00 eura, za </w:t>
      </w:r>
      <w:r w:rsidR="008425D7" w:rsidRPr="007C2322">
        <w:rPr>
          <w:rFonts w:eastAsia="Times New Roman" w:cstheme="minorHAnsi"/>
          <w:sz w:val="24"/>
          <w:szCs w:val="24"/>
        </w:rPr>
        <w:t>gradsku knjižnicu Ivana Gorana Kovačića</w:t>
      </w:r>
      <w:r w:rsidRPr="007C2322">
        <w:rPr>
          <w:rFonts w:eastAsia="Times New Roman" w:cstheme="minorHAnsi"/>
          <w:sz w:val="24"/>
          <w:szCs w:val="24"/>
        </w:rPr>
        <w:t xml:space="preserve"> planirano je </w:t>
      </w:r>
      <w:r w:rsidR="008425D7" w:rsidRPr="007C2322">
        <w:rPr>
          <w:rFonts w:eastAsia="Times New Roman" w:cstheme="minorHAnsi"/>
          <w:sz w:val="24"/>
          <w:szCs w:val="24"/>
        </w:rPr>
        <w:t>90.550,00 eura, za park Ivana Gorana Kovačića planirano je 25.000,00 eura, za kuću Mance planirano je 25.000,00 eura, za organizaciju kulturnih događanja planirano je 33.700,00 eura, za izložbeni prostor Grada Vrbovskog planirano je 42.000,00 eura, za dom kulture planirano je 40.000,00 eura, za sakralne objekte planirano je 30.000,00 eura, za uređenje novih poslovnih prostora planirano je 580.000,00 eura, za promidžbu Grada Vrbovskog i informiranje planirano je 67.050,00 eura.</w:t>
      </w:r>
      <w:bookmarkStart w:id="4" w:name="_Hlk149224067"/>
    </w:p>
    <w:p w14:paraId="32420124" w14:textId="3AA07B22" w:rsidR="0004101E" w:rsidRPr="007C2322" w:rsidRDefault="0093703D" w:rsidP="00DD2FFD">
      <w:pPr>
        <w:tabs>
          <w:tab w:val="left" w:pos="567"/>
        </w:tabs>
        <w:spacing w:line="240" w:lineRule="auto"/>
        <w:jc w:val="both"/>
        <w:rPr>
          <w:rFonts w:eastAsia="Times New Roman" w:cstheme="minorHAnsi"/>
          <w:sz w:val="24"/>
          <w:szCs w:val="24"/>
        </w:rPr>
      </w:pPr>
      <w:r w:rsidRPr="007C2322">
        <w:rPr>
          <w:rFonts w:eastAsia="Times New Roman" w:cstheme="minorHAnsi"/>
          <w:noProof/>
          <w:sz w:val="24"/>
          <w:szCs w:val="24"/>
          <w:lang w:eastAsia="hr-HR"/>
        </w:rPr>
        <w:drawing>
          <wp:inline distT="0" distB="0" distL="0" distR="0" wp14:anchorId="1C29B278" wp14:editId="2F156005">
            <wp:extent cx="2914650" cy="1685925"/>
            <wp:effectExtent l="0" t="0" r="0" b="9525"/>
            <wp:docPr id="11" name="Slika 11" descr="http://knjiznice.nsk.hr/vrbovsko/wp-content/uploads/sites/88/2019/07/nova-slika-10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njiznice.nsk.hr/vrbovsko/wp-content/uploads/sites/88/2019/07/nova-slika-1000x5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650" cy="1685925"/>
                    </a:xfrm>
                    <a:prstGeom prst="rect">
                      <a:avLst/>
                    </a:prstGeom>
                    <a:ln>
                      <a:noFill/>
                    </a:ln>
                    <a:effectLst>
                      <a:softEdge rad="112500"/>
                    </a:effectLst>
                  </pic:spPr>
                </pic:pic>
              </a:graphicData>
            </a:graphic>
          </wp:inline>
        </w:drawing>
      </w:r>
      <w:r w:rsidRPr="007C2322">
        <w:rPr>
          <w:rFonts w:eastAsia="Times New Roman" w:cstheme="minorHAnsi"/>
          <w:sz w:val="24"/>
          <w:szCs w:val="24"/>
        </w:rPr>
        <w:t xml:space="preserve"> </w:t>
      </w:r>
      <w:r w:rsidR="0004101E" w:rsidRPr="007C2322">
        <w:rPr>
          <w:rFonts w:eastAsia="Times New Roman" w:cstheme="minorHAnsi"/>
          <w:noProof/>
          <w:sz w:val="24"/>
          <w:szCs w:val="24"/>
          <w:lang w:eastAsia="hr-HR"/>
        </w:rPr>
        <w:drawing>
          <wp:inline distT="0" distB="0" distL="0" distR="0" wp14:anchorId="11D915D3" wp14:editId="788B873C">
            <wp:extent cx="2771775" cy="1695450"/>
            <wp:effectExtent l="0" t="0" r="9525" b="0"/>
            <wp:docPr id="10" name="Slika 10" descr="kanalRi - Obnovljena Kuća Mance u Vrbovs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alRi - Obnovljena Kuća Mance u Vrbovsk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1495" cy="1713629"/>
                    </a:xfrm>
                    <a:prstGeom prst="rect">
                      <a:avLst/>
                    </a:prstGeom>
                    <a:ln>
                      <a:noFill/>
                    </a:ln>
                    <a:effectLst>
                      <a:softEdge rad="112500"/>
                    </a:effectLst>
                  </pic:spPr>
                </pic:pic>
              </a:graphicData>
            </a:graphic>
          </wp:inline>
        </w:drawing>
      </w:r>
    </w:p>
    <w:p w14:paraId="378869F0" w14:textId="10B6D238" w:rsidR="00DD2FFD" w:rsidRPr="007C2322" w:rsidRDefault="00DD2FFD" w:rsidP="00DD2FFD">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3 ŠPORT- 675.500,00 EURA</w:t>
      </w:r>
    </w:p>
    <w:p w14:paraId="0754F3C8" w14:textId="50AB5F45" w:rsidR="00DD2FFD" w:rsidRPr="007C2322" w:rsidRDefault="00DD2FFD" w:rsidP="00DD2FFD">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Program 3003 Javne potrebe u športu</w:t>
      </w:r>
      <w:r w:rsidR="007C2322" w:rsidRPr="007C2322">
        <w:rPr>
          <w:rFonts w:eastAsia="Times New Roman" w:cstheme="minorHAnsi"/>
          <w:b/>
          <w:color w:val="548DD4" w:themeColor="text2" w:themeTint="99"/>
          <w:sz w:val="24"/>
          <w:szCs w:val="24"/>
        </w:rPr>
        <w:t xml:space="preserve"> </w:t>
      </w:r>
      <w:r w:rsidRPr="007C2322">
        <w:rPr>
          <w:rFonts w:eastAsia="Times New Roman" w:cstheme="minorHAnsi"/>
          <w:b/>
          <w:color w:val="548DD4" w:themeColor="text2" w:themeTint="99"/>
          <w:sz w:val="24"/>
          <w:szCs w:val="24"/>
        </w:rPr>
        <w:t>- 675.500,00 eura, od toga:</w:t>
      </w:r>
    </w:p>
    <w:p w14:paraId="788F859E" w14:textId="53C5EE1F" w:rsidR="00741049" w:rsidRPr="007C2322" w:rsidRDefault="00DD2FFD" w:rsidP="00DD2FFD">
      <w:pPr>
        <w:tabs>
          <w:tab w:val="left" w:pos="567"/>
        </w:tabs>
        <w:spacing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Za financiranje rada školskih klubova planirano je 70.000,00 eura, za redovno održavanje športskih objekata planirano 99.000,00 eura, za malonogometno igralište Lukovdol planirano je 15.000,00 eura,</w:t>
      </w:r>
      <w:r w:rsidR="00641AEC" w:rsidRPr="007C2322">
        <w:rPr>
          <w:rFonts w:eastAsia="Times New Roman" w:cstheme="minorHAnsi"/>
          <w:sz w:val="24"/>
          <w:szCs w:val="24"/>
        </w:rPr>
        <w:t xml:space="preserve"> za malonogometno igralište Senjsko planirano je 20.000,00 eura, za sanaciju prostorija Nogometnog kluba Vrbovsko planirano je 440.000,00 eura, za nagrađivanje sportskih uspjeha planirano je 1.500,00 eura, za uređenje prostora teniskog kluba planirano je 30.000,00 eura.</w:t>
      </w:r>
    </w:p>
    <w:p w14:paraId="6B4D07AE" w14:textId="052C980C" w:rsidR="0093703D" w:rsidRPr="007C2322" w:rsidRDefault="0093703D" w:rsidP="00DD2FFD">
      <w:pPr>
        <w:tabs>
          <w:tab w:val="left" w:pos="567"/>
        </w:tabs>
        <w:spacing w:after="100" w:afterAutospacing="1" w:line="240" w:lineRule="auto"/>
        <w:contextualSpacing/>
        <w:jc w:val="both"/>
        <w:rPr>
          <w:rFonts w:eastAsia="Times New Roman" w:cstheme="minorHAnsi"/>
          <w:sz w:val="24"/>
          <w:szCs w:val="24"/>
        </w:rPr>
      </w:pPr>
    </w:p>
    <w:p w14:paraId="1AD1C553" w14:textId="3A2F7F9C" w:rsidR="0093703D" w:rsidRPr="007C2322" w:rsidRDefault="0093703D" w:rsidP="0093703D">
      <w:pPr>
        <w:tabs>
          <w:tab w:val="left" w:pos="567"/>
        </w:tabs>
        <w:spacing w:after="100" w:afterAutospacing="1" w:line="240" w:lineRule="auto"/>
        <w:contextualSpacing/>
        <w:jc w:val="center"/>
        <w:rPr>
          <w:rFonts w:eastAsia="Times New Roman" w:cstheme="minorHAnsi"/>
          <w:sz w:val="24"/>
          <w:szCs w:val="24"/>
        </w:rPr>
      </w:pPr>
      <w:r w:rsidRPr="007C2322">
        <w:rPr>
          <w:rFonts w:eastAsia="Times New Roman" w:cstheme="minorHAnsi"/>
          <w:noProof/>
          <w:sz w:val="24"/>
          <w:szCs w:val="24"/>
          <w:lang w:eastAsia="hr-HR"/>
        </w:rPr>
        <w:lastRenderedPageBreak/>
        <w:drawing>
          <wp:inline distT="0" distB="0" distL="0" distR="0" wp14:anchorId="4385B97D" wp14:editId="4F46CF8A">
            <wp:extent cx="3516091" cy="1981200"/>
            <wp:effectExtent l="0" t="0" r="8255" b="0"/>
            <wp:docPr id="14" name="Slika 14" descr="Kreće prva faza obnove zgrade NK Vrbovsko - Nov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eće prva faza obnove zgrade NK Vrbovsko - Novi li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7664" cy="1987721"/>
                    </a:xfrm>
                    <a:prstGeom prst="rect">
                      <a:avLst/>
                    </a:prstGeom>
                    <a:ln>
                      <a:noFill/>
                    </a:ln>
                    <a:effectLst>
                      <a:softEdge rad="112500"/>
                    </a:effectLst>
                  </pic:spPr>
                </pic:pic>
              </a:graphicData>
            </a:graphic>
          </wp:inline>
        </w:drawing>
      </w:r>
    </w:p>
    <w:p w14:paraId="64393A4B" w14:textId="01288188" w:rsidR="00DD2FFD" w:rsidRPr="007C2322" w:rsidRDefault="00DD2FFD" w:rsidP="00DD2FFD">
      <w:pPr>
        <w:tabs>
          <w:tab w:val="left" w:pos="567"/>
        </w:tabs>
        <w:spacing w:after="100" w:afterAutospacing="1" w:line="240" w:lineRule="auto"/>
        <w:contextualSpacing/>
        <w:jc w:val="both"/>
        <w:rPr>
          <w:rFonts w:eastAsia="Times New Roman" w:cstheme="minorHAnsi"/>
          <w:sz w:val="24"/>
          <w:szCs w:val="24"/>
        </w:rPr>
      </w:pPr>
    </w:p>
    <w:p w14:paraId="0DA4D9B2" w14:textId="1902D99A" w:rsidR="005A0251" w:rsidRPr="007C2322" w:rsidRDefault="005A0251" w:rsidP="005A0251">
      <w:pPr>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4 SOCIJALNA SKRB</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- 519.865,00 EURA</w:t>
      </w:r>
    </w:p>
    <w:p w14:paraId="084046FA" w14:textId="7D77C121" w:rsidR="005A0251" w:rsidRPr="007C2322" w:rsidRDefault="005A0251" w:rsidP="005A0251">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Program 3004 Javne potrebe u socijalnoj skrbi- 519.865,00 eura, od toga:</w:t>
      </w:r>
    </w:p>
    <w:p w14:paraId="2B087B6A" w14:textId="7FB76BBF" w:rsidR="005A0251" w:rsidRPr="007C2322" w:rsidRDefault="005A0251" w:rsidP="00FA064B">
      <w:pPr>
        <w:tabs>
          <w:tab w:val="left" w:pos="567"/>
        </w:tabs>
        <w:spacing w:after="0" w:line="240" w:lineRule="auto"/>
        <w:contextualSpacing/>
        <w:jc w:val="both"/>
        <w:rPr>
          <w:rFonts w:eastAsia="Times New Roman" w:cstheme="minorHAnsi"/>
          <w:sz w:val="24"/>
          <w:szCs w:val="24"/>
        </w:rPr>
      </w:pPr>
      <w:r w:rsidRPr="007C2322">
        <w:rPr>
          <w:rFonts w:eastAsia="Times New Roman" w:cstheme="minorHAnsi"/>
          <w:sz w:val="24"/>
          <w:szCs w:val="24"/>
        </w:rPr>
        <w:t xml:space="preserve">Za naknade građanima i kućanstvima planirano je 164.400,00 eura, za financiranje humanitarnih udruga i udruga građana planirano 33.200,00 eura, za poboljšanje zdravstvenog standarda planirano je 39.500,00 eura, a za </w:t>
      </w:r>
      <w:r w:rsidR="00FA064B" w:rsidRPr="007C2322">
        <w:rPr>
          <w:rFonts w:eastAsia="Times New Roman" w:cstheme="minorHAnsi"/>
          <w:sz w:val="24"/>
          <w:szCs w:val="24"/>
        </w:rPr>
        <w:t>E</w:t>
      </w:r>
      <w:r w:rsidRPr="007C2322">
        <w:rPr>
          <w:rFonts w:eastAsia="Times New Roman" w:cstheme="minorHAnsi"/>
          <w:sz w:val="24"/>
          <w:szCs w:val="24"/>
        </w:rPr>
        <w:t>S</w:t>
      </w:r>
      <w:r w:rsidR="00FA064B" w:rsidRPr="007C2322">
        <w:rPr>
          <w:rFonts w:eastAsia="Times New Roman" w:cstheme="minorHAnsi"/>
          <w:sz w:val="24"/>
          <w:szCs w:val="24"/>
        </w:rPr>
        <w:t>F</w:t>
      </w:r>
      <w:r w:rsidRPr="007C2322">
        <w:rPr>
          <w:rFonts w:eastAsia="Times New Roman" w:cstheme="minorHAnsi"/>
          <w:sz w:val="24"/>
          <w:szCs w:val="24"/>
        </w:rPr>
        <w:t>-Zaželi za sebe – Program zapošljavanja žena planirano je 282.765,00 eura.</w:t>
      </w:r>
    </w:p>
    <w:p w14:paraId="2D25F4C9" w14:textId="295522A2" w:rsidR="005A0251" w:rsidRPr="007C2322" w:rsidRDefault="005A0251" w:rsidP="005A0251">
      <w:pPr>
        <w:tabs>
          <w:tab w:val="left" w:pos="567"/>
        </w:tabs>
        <w:spacing w:line="240" w:lineRule="auto"/>
        <w:contextualSpacing/>
        <w:jc w:val="both"/>
        <w:rPr>
          <w:rFonts w:eastAsia="Times New Roman" w:cstheme="minorHAnsi"/>
          <w:sz w:val="24"/>
          <w:szCs w:val="24"/>
        </w:rPr>
      </w:pPr>
    </w:p>
    <w:p w14:paraId="421E6D6E" w14:textId="35F7B91E" w:rsidR="00FA064B" w:rsidRPr="007C2322" w:rsidRDefault="00FA064B" w:rsidP="00FA064B">
      <w:pPr>
        <w:tabs>
          <w:tab w:val="left" w:pos="567"/>
        </w:tabs>
        <w:spacing w:line="240" w:lineRule="auto"/>
        <w:contextualSpacing/>
        <w:jc w:val="center"/>
        <w:rPr>
          <w:rFonts w:eastAsia="Times New Roman" w:cstheme="minorHAnsi"/>
          <w:sz w:val="24"/>
          <w:szCs w:val="24"/>
        </w:rPr>
      </w:pPr>
      <w:r w:rsidRPr="007C2322">
        <w:rPr>
          <w:rFonts w:eastAsia="Times New Roman" w:cstheme="minorHAnsi"/>
          <w:noProof/>
          <w:sz w:val="24"/>
          <w:szCs w:val="24"/>
          <w:lang w:eastAsia="hr-HR"/>
        </w:rPr>
        <w:drawing>
          <wp:inline distT="0" distB="0" distL="0" distR="0" wp14:anchorId="0149EB30" wp14:editId="31E725FE">
            <wp:extent cx="1561956" cy="912760"/>
            <wp:effectExtent l="0" t="0" r="635" b="1905"/>
            <wp:docPr id="15" name="Slika 15" descr="Awesom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som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7755" cy="921992"/>
                    </a:xfrm>
                    <a:prstGeom prst="rect">
                      <a:avLst/>
                    </a:prstGeom>
                    <a:noFill/>
                    <a:ln>
                      <a:noFill/>
                    </a:ln>
                  </pic:spPr>
                </pic:pic>
              </a:graphicData>
            </a:graphic>
          </wp:inline>
        </w:drawing>
      </w:r>
    </w:p>
    <w:p w14:paraId="0FFEC7E5" w14:textId="77777777" w:rsidR="00FA064B" w:rsidRPr="007C2322" w:rsidRDefault="00FA064B" w:rsidP="005A0251">
      <w:pPr>
        <w:tabs>
          <w:tab w:val="left" w:pos="567"/>
        </w:tabs>
        <w:spacing w:line="240" w:lineRule="auto"/>
        <w:contextualSpacing/>
        <w:jc w:val="both"/>
        <w:rPr>
          <w:rFonts w:eastAsia="Times New Roman" w:cstheme="minorHAnsi"/>
          <w:sz w:val="24"/>
          <w:szCs w:val="24"/>
        </w:rPr>
      </w:pPr>
    </w:p>
    <w:p w14:paraId="3E0A50F6" w14:textId="48F3F248" w:rsidR="005A0251" w:rsidRPr="007C2322" w:rsidRDefault="005A0251" w:rsidP="005A0251">
      <w:pPr>
        <w:spacing w:before="240"/>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5 POMOĆ U KUĆI STARIJIM OSOBAMA</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- 157.500,00 EURA</w:t>
      </w:r>
    </w:p>
    <w:p w14:paraId="2CD0B0F4" w14:textId="3ED36B32" w:rsidR="005A0251" w:rsidRPr="007C2322" w:rsidRDefault="005A0251" w:rsidP="005A0251">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Program 3005 Pomoć u kući starijim osobama - 157.500,00 eura, od toga:</w:t>
      </w:r>
    </w:p>
    <w:p w14:paraId="5D215456" w14:textId="41C7D1B5" w:rsidR="005A0251" w:rsidRPr="007C2322" w:rsidRDefault="005A0251" w:rsidP="005A0251">
      <w:pPr>
        <w:tabs>
          <w:tab w:val="left" w:pos="567"/>
        </w:tabs>
        <w:spacing w:before="240"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Za centar za pomoć u kući Grada Vrbovskog planirano je 139.730,00 eura, za materijalni rashod Centra za pomoć u kući planirano 17.770,00 eura.</w:t>
      </w:r>
    </w:p>
    <w:p w14:paraId="29C4F069" w14:textId="77777777" w:rsidR="005A0251" w:rsidRPr="007C2322" w:rsidRDefault="005A0251" w:rsidP="005A0251">
      <w:pPr>
        <w:tabs>
          <w:tab w:val="left" w:pos="567"/>
        </w:tabs>
        <w:spacing w:before="240" w:after="100" w:afterAutospacing="1" w:line="240" w:lineRule="auto"/>
        <w:contextualSpacing/>
        <w:jc w:val="both"/>
        <w:rPr>
          <w:rFonts w:eastAsia="Times New Roman" w:cstheme="minorHAnsi"/>
          <w:sz w:val="24"/>
          <w:szCs w:val="24"/>
        </w:rPr>
      </w:pPr>
    </w:p>
    <w:bookmarkEnd w:id="4"/>
    <w:p w14:paraId="2CECBEE6" w14:textId="360D225B" w:rsidR="005A0251" w:rsidRPr="007C2322" w:rsidRDefault="005A0251" w:rsidP="005A0251">
      <w:pPr>
        <w:spacing w:before="240"/>
        <w:jc w:val="both"/>
        <w:rPr>
          <w:rFonts w:cstheme="minorHAnsi"/>
          <w:b/>
          <w:color w:val="548DD4" w:themeColor="text2" w:themeTint="99"/>
          <w:sz w:val="24"/>
          <w:szCs w:val="24"/>
        </w:rPr>
      </w:pPr>
      <w:r w:rsidRPr="007C2322">
        <w:rPr>
          <w:rFonts w:cstheme="minorHAnsi"/>
          <w:b/>
          <w:color w:val="548DD4" w:themeColor="text2" w:themeTint="99"/>
          <w:sz w:val="24"/>
          <w:szCs w:val="24"/>
        </w:rPr>
        <w:t xml:space="preserve">GLAVA  </w:t>
      </w:r>
      <w:r w:rsidR="007C2322" w:rsidRPr="007C2322">
        <w:rPr>
          <w:rFonts w:cstheme="minorHAnsi"/>
          <w:b/>
          <w:color w:val="548DD4" w:themeColor="text2" w:themeTint="99"/>
          <w:sz w:val="24"/>
          <w:szCs w:val="24"/>
        </w:rPr>
        <w:t>0030</w:t>
      </w:r>
      <w:r w:rsidRPr="007C2322">
        <w:rPr>
          <w:rFonts w:cstheme="minorHAnsi"/>
          <w:b/>
          <w:color w:val="548DD4" w:themeColor="text2" w:themeTint="99"/>
          <w:sz w:val="24"/>
          <w:szCs w:val="24"/>
        </w:rPr>
        <w:t>6 UPRAVNI ODJEL</w:t>
      </w:r>
      <w:r w:rsidR="007C2322" w:rsidRPr="007C2322">
        <w:rPr>
          <w:rFonts w:cstheme="minorHAnsi"/>
          <w:b/>
          <w:color w:val="548DD4" w:themeColor="text2" w:themeTint="99"/>
          <w:sz w:val="24"/>
          <w:szCs w:val="24"/>
        </w:rPr>
        <w:t xml:space="preserve"> </w:t>
      </w:r>
      <w:r w:rsidRPr="007C2322">
        <w:rPr>
          <w:rFonts w:cstheme="minorHAnsi"/>
          <w:b/>
          <w:color w:val="548DD4" w:themeColor="text2" w:themeTint="99"/>
          <w:sz w:val="24"/>
          <w:szCs w:val="24"/>
        </w:rPr>
        <w:t>- 659.350,00 EURA</w:t>
      </w:r>
    </w:p>
    <w:p w14:paraId="11644171" w14:textId="30EBCD62" w:rsidR="005A0251" w:rsidRPr="007C2322" w:rsidRDefault="005A0251" w:rsidP="005A0251">
      <w:pPr>
        <w:spacing w:before="240" w:line="240" w:lineRule="auto"/>
        <w:jc w:val="both"/>
        <w:rPr>
          <w:rFonts w:eastAsia="Times New Roman" w:cstheme="minorHAnsi"/>
          <w:b/>
          <w:color w:val="548DD4" w:themeColor="text2" w:themeTint="99"/>
          <w:sz w:val="24"/>
          <w:szCs w:val="24"/>
        </w:rPr>
      </w:pPr>
      <w:r w:rsidRPr="007C2322">
        <w:rPr>
          <w:rFonts w:eastAsia="Times New Roman" w:cstheme="minorHAnsi"/>
          <w:b/>
          <w:color w:val="548DD4" w:themeColor="text2" w:themeTint="99"/>
          <w:sz w:val="24"/>
          <w:szCs w:val="24"/>
        </w:rPr>
        <w:t>Program 3006 Redovni rad upravnog odjela</w:t>
      </w:r>
      <w:r w:rsidR="007C2322" w:rsidRPr="007C2322">
        <w:rPr>
          <w:rFonts w:eastAsia="Times New Roman" w:cstheme="minorHAnsi"/>
          <w:b/>
          <w:color w:val="548DD4" w:themeColor="text2" w:themeTint="99"/>
          <w:sz w:val="24"/>
          <w:szCs w:val="24"/>
        </w:rPr>
        <w:t xml:space="preserve"> </w:t>
      </w:r>
      <w:r w:rsidRPr="007C2322">
        <w:rPr>
          <w:rFonts w:eastAsia="Times New Roman" w:cstheme="minorHAnsi"/>
          <w:b/>
          <w:color w:val="548DD4" w:themeColor="text2" w:themeTint="99"/>
          <w:sz w:val="24"/>
          <w:szCs w:val="24"/>
        </w:rPr>
        <w:t>- 659.350,00 eura, od toga:</w:t>
      </w:r>
    </w:p>
    <w:p w14:paraId="14745E14" w14:textId="5D18F001" w:rsidR="008E2A91" w:rsidRPr="007C2322" w:rsidRDefault="008E2A91" w:rsidP="008E2A91">
      <w:pPr>
        <w:tabs>
          <w:tab w:val="left" w:pos="567"/>
        </w:tabs>
        <w:spacing w:after="100" w:afterAutospacing="1" w:line="240" w:lineRule="auto"/>
        <w:contextualSpacing/>
        <w:jc w:val="both"/>
        <w:rPr>
          <w:rFonts w:eastAsia="Times New Roman" w:cstheme="minorHAnsi"/>
          <w:sz w:val="24"/>
          <w:szCs w:val="24"/>
        </w:rPr>
      </w:pPr>
      <w:r w:rsidRPr="007C2322">
        <w:rPr>
          <w:rFonts w:eastAsia="Times New Roman" w:cstheme="minorHAnsi"/>
          <w:sz w:val="24"/>
          <w:szCs w:val="24"/>
        </w:rPr>
        <w:t xml:space="preserve">Za </w:t>
      </w:r>
      <w:r w:rsidR="009E7E0B" w:rsidRPr="007C2322">
        <w:rPr>
          <w:rFonts w:eastAsia="Times New Roman" w:cstheme="minorHAnsi"/>
          <w:sz w:val="24"/>
          <w:szCs w:val="24"/>
        </w:rPr>
        <w:t>redovan rad upravnog</w:t>
      </w:r>
      <w:r w:rsidRPr="007C2322">
        <w:rPr>
          <w:rFonts w:eastAsia="Times New Roman" w:cstheme="minorHAnsi"/>
          <w:sz w:val="24"/>
          <w:szCs w:val="24"/>
        </w:rPr>
        <w:t xml:space="preserve"> tijela planirano je </w:t>
      </w:r>
      <w:r w:rsidR="009E7E0B" w:rsidRPr="007C2322">
        <w:rPr>
          <w:rFonts w:eastAsia="Times New Roman" w:cstheme="minorHAnsi"/>
          <w:sz w:val="24"/>
          <w:szCs w:val="24"/>
        </w:rPr>
        <w:t>659.350,</w:t>
      </w:r>
      <w:r w:rsidRPr="007C2322">
        <w:rPr>
          <w:rFonts w:eastAsia="Times New Roman" w:cstheme="minorHAnsi"/>
          <w:sz w:val="24"/>
          <w:szCs w:val="24"/>
        </w:rPr>
        <w:t xml:space="preserve">00 eura, od toga: </w:t>
      </w:r>
    </w:p>
    <w:p w14:paraId="4F49EB3F" w14:textId="6108FBD5" w:rsidR="008E2A91" w:rsidRPr="007C2322" w:rsidRDefault="008E2A91" w:rsidP="009E7E0B">
      <w:pPr>
        <w:numPr>
          <w:ilvl w:val="0"/>
          <w:numId w:val="16"/>
        </w:numPr>
        <w:tabs>
          <w:tab w:val="left" w:pos="851"/>
        </w:tabs>
        <w:spacing w:after="0" w:line="240" w:lineRule="auto"/>
        <w:ind w:left="851" w:hanging="284"/>
        <w:contextualSpacing/>
        <w:jc w:val="both"/>
        <w:rPr>
          <w:rFonts w:eastAsia="Times New Roman" w:cstheme="minorHAnsi"/>
          <w:sz w:val="24"/>
          <w:szCs w:val="24"/>
        </w:rPr>
      </w:pPr>
      <w:r w:rsidRPr="007C2322">
        <w:rPr>
          <w:rFonts w:eastAsia="Times New Roman" w:cstheme="minorHAnsi"/>
          <w:sz w:val="24"/>
          <w:szCs w:val="24"/>
        </w:rPr>
        <w:t xml:space="preserve">Rashodi za zaposlene planirani u iznosu od </w:t>
      </w:r>
      <w:r w:rsidR="009E7E0B" w:rsidRPr="007C2322">
        <w:rPr>
          <w:rFonts w:eastAsia="Times New Roman" w:cstheme="minorHAnsi"/>
          <w:sz w:val="24"/>
          <w:szCs w:val="24"/>
        </w:rPr>
        <w:t>391.050</w:t>
      </w:r>
      <w:r w:rsidRPr="007C2322">
        <w:rPr>
          <w:rFonts w:eastAsia="Times New Roman" w:cstheme="minorHAnsi"/>
          <w:sz w:val="24"/>
          <w:szCs w:val="24"/>
        </w:rPr>
        <w:t xml:space="preserve">,00 eura, </w:t>
      </w:r>
    </w:p>
    <w:p w14:paraId="61D2C2C0" w14:textId="4A8990AD" w:rsidR="008E2A91" w:rsidRPr="007C2322" w:rsidRDefault="008E2A91" w:rsidP="009E7E0B">
      <w:pPr>
        <w:numPr>
          <w:ilvl w:val="0"/>
          <w:numId w:val="16"/>
        </w:numPr>
        <w:tabs>
          <w:tab w:val="left" w:pos="851"/>
        </w:tabs>
        <w:spacing w:after="0" w:line="240" w:lineRule="auto"/>
        <w:ind w:left="851" w:hanging="284"/>
        <w:contextualSpacing/>
        <w:jc w:val="both"/>
        <w:rPr>
          <w:rFonts w:eastAsia="Times New Roman" w:cstheme="minorHAnsi"/>
          <w:sz w:val="24"/>
          <w:szCs w:val="24"/>
        </w:rPr>
      </w:pPr>
      <w:r w:rsidRPr="007C2322">
        <w:rPr>
          <w:rFonts w:eastAsia="Times New Roman" w:cstheme="minorHAnsi"/>
          <w:sz w:val="24"/>
          <w:szCs w:val="24"/>
        </w:rPr>
        <w:t xml:space="preserve">Materijalni </w:t>
      </w:r>
      <w:r w:rsidR="009E7E0B" w:rsidRPr="007C2322">
        <w:rPr>
          <w:rFonts w:eastAsia="Times New Roman" w:cstheme="minorHAnsi"/>
          <w:sz w:val="24"/>
          <w:szCs w:val="24"/>
        </w:rPr>
        <w:t xml:space="preserve">i ostali </w:t>
      </w:r>
      <w:r w:rsidRPr="007C2322">
        <w:rPr>
          <w:rFonts w:eastAsia="Times New Roman" w:cstheme="minorHAnsi"/>
          <w:sz w:val="24"/>
          <w:szCs w:val="24"/>
        </w:rPr>
        <w:t xml:space="preserve">rashodi </w:t>
      </w:r>
      <w:r w:rsidR="009E7E0B" w:rsidRPr="007C2322">
        <w:rPr>
          <w:rFonts w:eastAsia="Times New Roman" w:cstheme="minorHAnsi"/>
          <w:sz w:val="24"/>
          <w:szCs w:val="24"/>
        </w:rPr>
        <w:t xml:space="preserve">redovnog poslovanja </w:t>
      </w:r>
      <w:r w:rsidRPr="007C2322">
        <w:rPr>
          <w:rFonts w:eastAsia="Times New Roman" w:cstheme="minorHAnsi"/>
          <w:sz w:val="24"/>
          <w:szCs w:val="24"/>
        </w:rPr>
        <w:t xml:space="preserve">planirani u iznosu od </w:t>
      </w:r>
      <w:r w:rsidR="009E7E0B" w:rsidRPr="007C2322">
        <w:rPr>
          <w:rFonts w:eastAsia="Times New Roman" w:cstheme="minorHAnsi"/>
          <w:sz w:val="24"/>
          <w:szCs w:val="24"/>
        </w:rPr>
        <w:t>172.800</w:t>
      </w:r>
      <w:r w:rsidRPr="007C2322">
        <w:rPr>
          <w:rFonts w:eastAsia="Times New Roman" w:cstheme="minorHAnsi"/>
          <w:sz w:val="24"/>
          <w:szCs w:val="24"/>
        </w:rPr>
        <w:t xml:space="preserve">,00 eura, </w:t>
      </w:r>
    </w:p>
    <w:p w14:paraId="05A43F1E" w14:textId="76C5621A" w:rsidR="008E2A91" w:rsidRPr="007C2322" w:rsidRDefault="009E7E0B" w:rsidP="009E7E0B">
      <w:pPr>
        <w:numPr>
          <w:ilvl w:val="0"/>
          <w:numId w:val="16"/>
        </w:numPr>
        <w:tabs>
          <w:tab w:val="left" w:pos="851"/>
        </w:tabs>
        <w:spacing w:after="0" w:line="240" w:lineRule="auto"/>
        <w:ind w:left="851" w:hanging="284"/>
        <w:contextualSpacing/>
        <w:jc w:val="both"/>
        <w:rPr>
          <w:rFonts w:eastAsia="Times New Roman" w:cstheme="minorHAnsi"/>
          <w:sz w:val="24"/>
          <w:szCs w:val="24"/>
        </w:rPr>
      </w:pPr>
      <w:r w:rsidRPr="007C2322">
        <w:rPr>
          <w:rFonts w:eastAsia="Times New Roman" w:cstheme="minorHAnsi"/>
          <w:sz w:val="24"/>
          <w:szCs w:val="24"/>
        </w:rPr>
        <w:t>Oprema planirana</w:t>
      </w:r>
      <w:r w:rsidR="008E2A91" w:rsidRPr="007C2322">
        <w:rPr>
          <w:rFonts w:eastAsia="Times New Roman" w:cstheme="minorHAnsi"/>
          <w:sz w:val="24"/>
          <w:szCs w:val="24"/>
        </w:rPr>
        <w:t xml:space="preserve"> u iznosu od </w:t>
      </w:r>
      <w:r w:rsidRPr="007C2322">
        <w:rPr>
          <w:rFonts w:eastAsia="Times New Roman" w:cstheme="minorHAnsi"/>
          <w:sz w:val="24"/>
          <w:szCs w:val="24"/>
        </w:rPr>
        <w:t>20.500,</w:t>
      </w:r>
      <w:r w:rsidR="008E2A91" w:rsidRPr="007C2322">
        <w:rPr>
          <w:rFonts w:eastAsia="Times New Roman" w:cstheme="minorHAnsi"/>
          <w:sz w:val="24"/>
          <w:szCs w:val="24"/>
        </w:rPr>
        <w:t>00 eura,</w:t>
      </w:r>
    </w:p>
    <w:p w14:paraId="00B86C98" w14:textId="094AA040" w:rsidR="00805059" w:rsidRPr="007C2322" w:rsidRDefault="009E7E0B" w:rsidP="009E7E0B">
      <w:pPr>
        <w:numPr>
          <w:ilvl w:val="0"/>
          <w:numId w:val="16"/>
        </w:numPr>
        <w:tabs>
          <w:tab w:val="left" w:pos="851"/>
        </w:tabs>
        <w:spacing w:after="0" w:line="240" w:lineRule="auto"/>
        <w:ind w:left="851" w:hanging="284"/>
        <w:jc w:val="both"/>
        <w:rPr>
          <w:rFonts w:eastAsia="Times New Roman" w:cstheme="minorHAnsi"/>
          <w:sz w:val="24"/>
          <w:szCs w:val="24"/>
        </w:rPr>
      </w:pPr>
      <w:r w:rsidRPr="007C2322">
        <w:rPr>
          <w:rFonts w:eastAsia="Times New Roman" w:cstheme="minorHAnsi"/>
          <w:sz w:val="24"/>
          <w:szCs w:val="24"/>
        </w:rPr>
        <w:t>Investicijsko održavanje zgrade gradske uprave planirano u iznosu od 40</w:t>
      </w:r>
      <w:r w:rsidR="008E2A91" w:rsidRPr="007C2322">
        <w:rPr>
          <w:rFonts w:eastAsia="Times New Roman" w:cstheme="minorHAnsi"/>
          <w:sz w:val="24"/>
          <w:szCs w:val="24"/>
        </w:rPr>
        <w:t>.000,00 eur</w:t>
      </w:r>
      <w:bookmarkEnd w:id="1"/>
      <w:r w:rsidRPr="007C2322">
        <w:rPr>
          <w:rFonts w:eastAsia="Times New Roman" w:cstheme="minorHAnsi"/>
          <w:sz w:val="24"/>
          <w:szCs w:val="24"/>
        </w:rPr>
        <w:t>a,</w:t>
      </w:r>
    </w:p>
    <w:p w14:paraId="0EF26A0E" w14:textId="61AF726C" w:rsidR="009E7E0B" w:rsidRPr="007C2322" w:rsidRDefault="009E7E0B" w:rsidP="009E7E0B">
      <w:pPr>
        <w:numPr>
          <w:ilvl w:val="0"/>
          <w:numId w:val="16"/>
        </w:numPr>
        <w:tabs>
          <w:tab w:val="left" w:pos="851"/>
        </w:tabs>
        <w:spacing w:after="0" w:line="240" w:lineRule="auto"/>
        <w:ind w:left="851" w:hanging="284"/>
        <w:jc w:val="both"/>
        <w:rPr>
          <w:rFonts w:eastAsia="Times New Roman" w:cstheme="minorHAnsi"/>
          <w:sz w:val="24"/>
          <w:szCs w:val="24"/>
        </w:rPr>
      </w:pPr>
      <w:r w:rsidRPr="007C2322">
        <w:rPr>
          <w:rFonts w:eastAsia="Times New Roman" w:cstheme="minorHAnsi"/>
          <w:sz w:val="24"/>
          <w:szCs w:val="24"/>
        </w:rPr>
        <w:t>Nabavna vozila planirana u iznosu od 35.000,00 eura.</w:t>
      </w:r>
    </w:p>
    <w:sectPr w:rsidR="009E7E0B" w:rsidRPr="007C2322"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97979" w14:textId="77777777" w:rsidR="00E07DF0" w:rsidRDefault="00E07DF0" w:rsidP="009E4BEF">
      <w:pPr>
        <w:spacing w:after="0" w:line="240" w:lineRule="auto"/>
      </w:pPr>
      <w:r>
        <w:separator/>
      </w:r>
    </w:p>
  </w:endnote>
  <w:endnote w:type="continuationSeparator" w:id="0">
    <w:p w14:paraId="42508CBA" w14:textId="77777777" w:rsidR="00E07DF0" w:rsidRDefault="00E07DF0"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C18F4" w14:textId="77777777" w:rsidR="00E07DF0" w:rsidRDefault="00E07DF0" w:rsidP="009E4BEF">
      <w:pPr>
        <w:spacing w:after="0" w:line="240" w:lineRule="auto"/>
      </w:pPr>
      <w:r>
        <w:separator/>
      </w:r>
    </w:p>
  </w:footnote>
  <w:footnote w:type="continuationSeparator" w:id="0">
    <w:p w14:paraId="0F8372EE" w14:textId="77777777" w:rsidR="00E07DF0" w:rsidRDefault="00E07DF0"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EBD7698"/>
    <w:multiLevelType w:val="hybridMultilevel"/>
    <w:tmpl w:val="DD8A70F0"/>
    <w:lvl w:ilvl="0" w:tplc="041A000F">
      <w:start w:val="1"/>
      <w:numFmt w:val="decimal"/>
      <w:lvlText w:val="%1."/>
      <w:lvlJc w:val="left"/>
      <w:pPr>
        <w:ind w:left="862" w:hanging="360"/>
      </w:p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1"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2"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6"/>
  </w:num>
  <w:num w:numId="2">
    <w:abstractNumId w:val="19"/>
  </w:num>
  <w:num w:numId="3">
    <w:abstractNumId w:val="27"/>
  </w:num>
  <w:num w:numId="4">
    <w:abstractNumId w:val="12"/>
  </w:num>
  <w:num w:numId="5">
    <w:abstractNumId w:val="32"/>
  </w:num>
  <w:num w:numId="6">
    <w:abstractNumId w:val="1"/>
  </w:num>
  <w:num w:numId="7">
    <w:abstractNumId w:val="35"/>
  </w:num>
  <w:num w:numId="8">
    <w:abstractNumId w:val="42"/>
  </w:num>
  <w:num w:numId="9">
    <w:abstractNumId w:val="34"/>
  </w:num>
  <w:num w:numId="10">
    <w:abstractNumId w:val="29"/>
  </w:num>
  <w:num w:numId="11">
    <w:abstractNumId w:val="22"/>
  </w:num>
  <w:num w:numId="12">
    <w:abstractNumId w:val="25"/>
  </w:num>
  <w:num w:numId="13">
    <w:abstractNumId w:val="5"/>
  </w:num>
  <w:num w:numId="14">
    <w:abstractNumId w:val="38"/>
  </w:num>
  <w:num w:numId="15">
    <w:abstractNumId w:val="17"/>
  </w:num>
  <w:num w:numId="16">
    <w:abstractNumId w:val="24"/>
  </w:num>
  <w:num w:numId="17">
    <w:abstractNumId w:val="14"/>
  </w:num>
  <w:num w:numId="18">
    <w:abstractNumId w:val="21"/>
  </w:num>
  <w:num w:numId="19">
    <w:abstractNumId w:val="26"/>
  </w:num>
  <w:num w:numId="20">
    <w:abstractNumId w:val="6"/>
  </w:num>
  <w:num w:numId="21">
    <w:abstractNumId w:val="28"/>
  </w:num>
  <w:num w:numId="22">
    <w:abstractNumId w:val="2"/>
  </w:num>
  <w:num w:numId="23">
    <w:abstractNumId w:val="33"/>
  </w:num>
  <w:num w:numId="24">
    <w:abstractNumId w:val="23"/>
  </w:num>
  <w:num w:numId="25">
    <w:abstractNumId w:val="43"/>
  </w:num>
  <w:num w:numId="26">
    <w:abstractNumId w:val="3"/>
  </w:num>
  <w:num w:numId="27">
    <w:abstractNumId w:val="16"/>
  </w:num>
  <w:num w:numId="28">
    <w:abstractNumId w:val="11"/>
  </w:num>
  <w:num w:numId="29">
    <w:abstractNumId w:val="8"/>
  </w:num>
  <w:num w:numId="30">
    <w:abstractNumId w:val="9"/>
  </w:num>
  <w:num w:numId="31">
    <w:abstractNumId w:val="40"/>
  </w:num>
  <w:num w:numId="32">
    <w:abstractNumId w:val="39"/>
  </w:num>
  <w:num w:numId="33">
    <w:abstractNumId w:val="37"/>
  </w:num>
  <w:num w:numId="34">
    <w:abstractNumId w:val="7"/>
  </w:num>
  <w:num w:numId="35">
    <w:abstractNumId w:val="44"/>
  </w:num>
  <w:num w:numId="36">
    <w:abstractNumId w:val="4"/>
  </w:num>
  <w:num w:numId="37">
    <w:abstractNumId w:val="15"/>
  </w:num>
  <w:num w:numId="38">
    <w:abstractNumId w:val="30"/>
  </w:num>
  <w:num w:numId="39">
    <w:abstractNumId w:val="18"/>
  </w:num>
  <w:num w:numId="40">
    <w:abstractNumId w:val="13"/>
  </w:num>
  <w:num w:numId="41">
    <w:abstractNumId w:val="20"/>
  </w:num>
  <w:num w:numId="42">
    <w:abstractNumId w:val="31"/>
  </w:num>
  <w:num w:numId="43">
    <w:abstractNumId w:val="41"/>
  </w:num>
  <w:num w:numId="4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F3"/>
    <w:rsid w:val="0000257C"/>
    <w:rsid w:val="00002A59"/>
    <w:rsid w:val="0000307F"/>
    <w:rsid w:val="00003C06"/>
    <w:rsid w:val="00005D71"/>
    <w:rsid w:val="00007115"/>
    <w:rsid w:val="0000746E"/>
    <w:rsid w:val="00007EC6"/>
    <w:rsid w:val="0001132F"/>
    <w:rsid w:val="00011998"/>
    <w:rsid w:val="00017044"/>
    <w:rsid w:val="00017EE9"/>
    <w:rsid w:val="00017F88"/>
    <w:rsid w:val="00024969"/>
    <w:rsid w:val="00025493"/>
    <w:rsid w:val="00025F95"/>
    <w:rsid w:val="0002656C"/>
    <w:rsid w:val="00027E43"/>
    <w:rsid w:val="000301C4"/>
    <w:rsid w:val="0003273E"/>
    <w:rsid w:val="00033160"/>
    <w:rsid w:val="00034955"/>
    <w:rsid w:val="000368FE"/>
    <w:rsid w:val="000407CE"/>
    <w:rsid w:val="0004101E"/>
    <w:rsid w:val="00043F78"/>
    <w:rsid w:val="00044810"/>
    <w:rsid w:val="0004491A"/>
    <w:rsid w:val="00044F9A"/>
    <w:rsid w:val="0005142D"/>
    <w:rsid w:val="00051584"/>
    <w:rsid w:val="000515F1"/>
    <w:rsid w:val="000575B4"/>
    <w:rsid w:val="00061619"/>
    <w:rsid w:val="00062F77"/>
    <w:rsid w:val="00063734"/>
    <w:rsid w:val="00063F8E"/>
    <w:rsid w:val="0006404E"/>
    <w:rsid w:val="0006596D"/>
    <w:rsid w:val="0006696E"/>
    <w:rsid w:val="000669B6"/>
    <w:rsid w:val="000700AA"/>
    <w:rsid w:val="00071577"/>
    <w:rsid w:val="000721B5"/>
    <w:rsid w:val="00074071"/>
    <w:rsid w:val="00075906"/>
    <w:rsid w:val="00077F65"/>
    <w:rsid w:val="00081929"/>
    <w:rsid w:val="00081985"/>
    <w:rsid w:val="000824EE"/>
    <w:rsid w:val="000833E6"/>
    <w:rsid w:val="000845B3"/>
    <w:rsid w:val="000847E4"/>
    <w:rsid w:val="00084C09"/>
    <w:rsid w:val="00085064"/>
    <w:rsid w:val="0008616A"/>
    <w:rsid w:val="00090E7A"/>
    <w:rsid w:val="000926F2"/>
    <w:rsid w:val="0009475B"/>
    <w:rsid w:val="00094AA2"/>
    <w:rsid w:val="000953B1"/>
    <w:rsid w:val="00096050"/>
    <w:rsid w:val="00096748"/>
    <w:rsid w:val="00096879"/>
    <w:rsid w:val="000969AE"/>
    <w:rsid w:val="000969E0"/>
    <w:rsid w:val="00096BFB"/>
    <w:rsid w:val="00097D57"/>
    <w:rsid w:val="00097E88"/>
    <w:rsid w:val="000A0573"/>
    <w:rsid w:val="000A0D69"/>
    <w:rsid w:val="000A3C17"/>
    <w:rsid w:val="000A774A"/>
    <w:rsid w:val="000A7AB2"/>
    <w:rsid w:val="000B11F6"/>
    <w:rsid w:val="000B18B9"/>
    <w:rsid w:val="000B21BB"/>
    <w:rsid w:val="000B32D4"/>
    <w:rsid w:val="000B3FE5"/>
    <w:rsid w:val="000B6467"/>
    <w:rsid w:val="000B6FBB"/>
    <w:rsid w:val="000B70B4"/>
    <w:rsid w:val="000B7AF5"/>
    <w:rsid w:val="000B7EFB"/>
    <w:rsid w:val="000C3F17"/>
    <w:rsid w:val="000C4612"/>
    <w:rsid w:val="000C5093"/>
    <w:rsid w:val="000C7917"/>
    <w:rsid w:val="000E0A93"/>
    <w:rsid w:val="000E1E0A"/>
    <w:rsid w:val="000E46F0"/>
    <w:rsid w:val="000E5D88"/>
    <w:rsid w:val="000E5DFE"/>
    <w:rsid w:val="000E6D69"/>
    <w:rsid w:val="000E7E10"/>
    <w:rsid w:val="000F0039"/>
    <w:rsid w:val="000F07EC"/>
    <w:rsid w:val="000F2567"/>
    <w:rsid w:val="000F30F6"/>
    <w:rsid w:val="000F339D"/>
    <w:rsid w:val="000F7670"/>
    <w:rsid w:val="00101E8B"/>
    <w:rsid w:val="0010412F"/>
    <w:rsid w:val="00104F44"/>
    <w:rsid w:val="00105CD5"/>
    <w:rsid w:val="00106AC9"/>
    <w:rsid w:val="001071E2"/>
    <w:rsid w:val="00114915"/>
    <w:rsid w:val="00114B80"/>
    <w:rsid w:val="00115BE1"/>
    <w:rsid w:val="0011711C"/>
    <w:rsid w:val="00120D1F"/>
    <w:rsid w:val="00121026"/>
    <w:rsid w:val="00121773"/>
    <w:rsid w:val="001227DE"/>
    <w:rsid w:val="00124F6B"/>
    <w:rsid w:val="00127744"/>
    <w:rsid w:val="001278C6"/>
    <w:rsid w:val="00127DFF"/>
    <w:rsid w:val="00136DB9"/>
    <w:rsid w:val="001401E5"/>
    <w:rsid w:val="00140B9F"/>
    <w:rsid w:val="0014109D"/>
    <w:rsid w:val="00141AAD"/>
    <w:rsid w:val="00141EEB"/>
    <w:rsid w:val="00142278"/>
    <w:rsid w:val="001444F8"/>
    <w:rsid w:val="0014546B"/>
    <w:rsid w:val="001514AF"/>
    <w:rsid w:val="00153EE4"/>
    <w:rsid w:val="0015630F"/>
    <w:rsid w:val="001565C7"/>
    <w:rsid w:val="00156BDB"/>
    <w:rsid w:val="00157E0A"/>
    <w:rsid w:val="00162D43"/>
    <w:rsid w:val="001650BE"/>
    <w:rsid w:val="00167B71"/>
    <w:rsid w:val="00167F47"/>
    <w:rsid w:val="001717B0"/>
    <w:rsid w:val="00172067"/>
    <w:rsid w:val="001722A2"/>
    <w:rsid w:val="0017237C"/>
    <w:rsid w:val="00173893"/>
    <w:rsid w:val="00176DB1"/>
    <w:rsid w:val="001770F1"/>
    <w:rsid w:val="0017797A"/>
    <w:rsid w:val="00177E0D"/>
    <w:rsid w:val="00177E8B"/>
    <w:rsid w:val="00177F32"/>
    <w:rsid w:val="001806DA"/>
    <w:rsid w:val="0018286A"/>
    <w:rsid w:val="0018335B"/>
    <w:rsid w:val="0018347E"/>
    <w:rsid w:val="00184922"/>
    <w:rsid w:val="00184AF7"/>
    <w:rsid w:val="00187992"/>
    <w:rsid w:val="00190704"/>
    <w:rsid w:val="00190C81"/>
    <w:rsid w:val="001921D9"/>
    <w:rsid w:val="00193506"/>
    <w:rsid w:val="00196DD2"/>
    <w:rsid w:val="00197471"/>
    <w:rsid w:val="001A021A"/>
    <w:rsid w:val="001A1C37"/>
    <w:rsid w:val="001A3B1B"/>
    <w:rsid w:val="001A4109"/>
    <w:rsid w:val="001A683E"/>
    <w:rsid w:val="001B0C28"/>
    <w:rsid w:val="001B2563"/>
    <w:rsid w:val="001B3A86"/>
    <w:rsid w:val="001B4AB0"/>
    <w:rsid w:val="001B4CD0"/>
    <w:rsid w:val="001C0D90"/>
    <w:rsid w:val="001C58B9"/>
    <w:rsid w:val="001C6CE3"/>
    <w:rsid w:val="001C6EFD"/>
    <w:rsid w:val="001C7C68"/>
    <w:rsid w:val="001D39B6"/>
    <w:rsid w:val="001D42CF"/>
    <w:rsid w:val="001D45ED"/>
    <w:rsid w:val="001D4E11"/>
    <w:rsid w:val="001D4EC7"/>
    <w:rsid w:val="001D4EF9"/>
    <w:rsid w:val="001D678D"/>
    <w:rsid w:val="001E1E0B"/>
    <w:rsid w:val="001E548B"/>
    <w:rsid w:val="001E6269"/>
    <w:rsid w:val="001E7C40"/>
    <w:rsid w:val="001F0328"/>
    <w:rsid w:val="001F085D"/>
    <w:rsid w:val="001F1EF9"/>
    <w:rsid w:val="001F78FD"/>
    <w:rsid w:val="00200087"/>
    <w:rsid w:val="00201AA0"/>
    <w:rsid w:val="00201F7F"/>
    <w:rsid w:val="00202B3B"/>
    <w:rsid w:val="00203998"/>
    <w:rsid w:val="00206279"/>
    <w:rsid w:val="0020632B"/>
    <w:rsid w:val="00206D2E"/>
    <w:rsid w:val="00211BCA"/>
    <w:rsid w:val="0021261F"/>
    <w:rsid w:val="0021363E"/>
    <w:rsid w:val="002146AA"/>
    <w:rsid w:val="00214C77"/>
    <w:rsid w:val="00215262"/>
    <w:rsid w:val="00216388"/>
    <w:rsid w:val="00217D98"/>
    <w:rsid w:val="002209CB"/>
    <w:rsid w:val="00221A30"/>
    <w:rsid w:val="00221C7D"/>
    <w:rsid w:val="0022353A"/>
    <w:rsid w:val="00223FE4"/>
    <w:rsid w:val="00226C91"/>
    <w:rsid w:val="00230D86"/>
    <w:rsid w:val="00231074"/>
    <w:rsid w:val="0023129A"/>
    <w:rsid w:val="00232DC9"/>
    <w:rsid w:val="00233FC8"/>
    <w:rsid w:val="00234DD1"/>
    <w:rsid w:val="002354DB"/>
    <w:rsid w:val="00236015"/>
    <w:rsid w:val="0023673C"/>
    <w:rsid w:val="002367AE"/>
    <w:rsid w:val="00240DFB"/>
    <w:rsid w:val="0024111D"/>
    <w:rsid w:val="00244526"/>
    <w:rsid w:val="002452B1"/>
    <w:rsid w:val="00245618"/>
    <w:rsid w:val="00246575"/>
    <w:rsid w:val="002468D3"/>
    <w:rsid w:val="00247800"/>
    <w:rsid w:val="00251F8E"/>
    <w:rsid w:val="00253520"/>
    <w:rsid w:val="00255602"/>
    <w:rsid w:val="0025773E"/>
    <w:rsid w:val="00261BA3"/>
    <w:rsid w:val="00261CAF"/>
    <w:rsid w:val="00262EF2"/>
    <w:rsid w:val="00263BD1"/>
    <w:rsid w:val="00264E9C"/>
    <w:rsid w:val="00265860"/>
    <w:rsid w:val="00267C9F"/>
    <w:rsid w:val="00270624"/>
    <w:rsid w:val="002733E1"/>
    <w:rsid w:val="002734AB"/>
    <w:rsid w:val="002741EB"/>
    <w:rsid w:val="00275DBB"/>
    <w:rsid w:val="002763F9"/>
    <w:rsid w:val="00277C37"/>
    <w:rsid w:val="00280464"/>
    <w:rsid w:val="00281712"/>
    <w:rsid w:val="002821A5"/>
    <w:rsid w:val="002828DA"/>
    <w:rsid w:val="00283108"/>
    <w:rsid w:val="0028577D"/>
    <w:rsid w:val="00286A12"/>
    <w:rsid w:val="00290837"/>
    <w:rsid w:val="0029143D"/>
    <w:rsid w:val="00296206"/>
    <w:rsid w:val="002964A9"/>
    <w:rsid w:val="00296542"/>
    <w:rsid w:val="002976B2"/>
    <w:rsid w:val="002A20E6"/>
    <w:rsid w:val="002A22E8"/>
    <w:rsid w:val="002A3139"/>
    <w:rsid w:val="002A4138"/>
    <w:rsid w:val="002A53C0"/>
    <w:rsid w:val="002A547B"/>
    <w:rsid w:val="002A6AB3"/>
    <w:rsid w:val="002A7CF7"/>
    <w:rsid w:val="002B1591"/>
    <w:rsid w:val="002B2C45"/>
    <w:rsid w:val="002B2CDC"/>
    <w:rsid w:val="002B2E4E"/>
    <w:rsid w:val="002B386E"/>
    <w:rsid w:val="002B495B"/>
    <w:rsid w:val="002B510F"/>
    <w:rsid w:val="002B5871"/>
    <w:rsid w:val="002B79CD"/>
    <w:rsid w:val="002C07E8"/>
    <w:rsid w:val="002C1B84"/>
    <w:rsid w:val="002C2187"/>
    <w:rsid w:val="002C2D2D"/>
    <w:rsid w:val="002C4235"/>
    <w:rsid w:val="002C56C1"/>
    <w:rsid w:val="002C5DE2"/>
    <w:rsid w:val="002C63F9"/>
    <w:rsid w:val="002C66BF"/>
    <w:rsid w:val="002D0307"/>
    <w:rsid w:val="002D1186"/>
    <w:rsid w:val="002D118A"/>
    <w:rsid w:val="002D1608"/>
    <w:rsid w:val="002D1D7E"/>
    <w:rsid w:val="002D274D"/>
    <w:rsid w:val="002D4DCC"/>
    <w:rsid w:val="002E0293"/>
    <w:rsid w:val="002E0AF7"/>
    <w:rsid w:val="002E0C97"/>
    <w:rsid w:val="002E0F11"/>
    <w:rsid w:val="002E12E0"/>
    <w:rsid w:val="002E2081"/>
    <w:rsid w:val="002E4883"/>
    <w:rsid w:val="002E6F21"/>
    <w:rsid w:val="002F0CDE"/>
    <w:rsid w:val="002F1880"/>
    <w:rsid w:val="002F212C"/>
    <w:rsid w:val="002F23D3"/>
    <w:rsid w:val="002F38AE"/>
    <w:rsid w:val="002F5197"/>
    <w:rsid w:val="00300DE8"/>
    <w:rsid w:val="00301EA4"/>
    <w:rsid w:val="003028E0"/>
    <w:rsid w:val="00302CA5"/>
    <w:rsid w:val="003039BD"/>
    <w:rsid w:val="00303B5F"/>
    <w:rsid w:val="003042BE"/>
    <w:rsid w:val="00305BBE"/>
    <w:rsid w:val="00305FF5"/>
    <w:rsid w:val="00306B96"/>
    <w:rsid w:val="00312371"/>
    <w:rsid w:val="00312D69"/>
    <w:rsid w:val="00314919"/>
    <w:rsid w:val="0031574B"/>
    <w:rsid w:val="003170E8"/>
    <w:rsid w:val="00317B70"/>
    <w:rsid w:val="0032318F"/>
    <w:rsid w:val="00323B0F"/>
    <w:rsid w:val="00324A64"/>
    <w:rsid w:val="00327D38"/>
    <w:rsid w:val="00331490"/>
    <w:rsid w:val="00331BD6"/>
    <w:rsid w:val="00333B66"/>
    <w:rsid w:val="003356F7"/>
    <w:rsid w:val="00341C08"/>
    <w:rsid w:val="00341D53"/>
    <w:rsid w:val="00341E9F"/>
    <w:rsid w:val="00341F4D"/>
    <w:rsid w:val="00342D8B"/>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E84"/>
    <w:rsid w:val="00365D8D"/>
    <w:rsid w:val="0037071F"/>
    <w:rsid w:val="003753FA"/>
    <w:rsid w:val="00376183"/>
    <w:rsid w:val="00376965"/>
    <w:rsid w:val="00376B9B"/>
    <w:rsid w:val="00380C17"/>
    <w:rsid w:val="00382D16"/>
    <w:rsid w:val="003855E2"/>
    <w:rsid w:val="0038582A"/>
    <w:rsid w:val="00390400"/>
    <w:rsid w:val="0039189A"/>
    <w:rsid w:val="00392D7E"/>
    <w:rsid w:val="00393D62"/>
    <w:rsid w:val="00394624"/>
    <w:rsid w:val="00395040"/>
    <w:rsid w:val="003954B1"/>
    <w:rsid w:val="00395C98"/>
    <w:rsid w:val="003A032B"/>
    <w:rsid w:val="003A123A"/>
    <w:rsid w:val="003A17BA"/>
    <w:rsid w:val="003A2B31"/>
    <w:rsid w:val="003A338B"/>
    <w:rsid w:val="003A6889"/>
    <w:rsid w:val="003B0C19"/>
    <w:rsid w:val="003B1029"/>
    <w:rsid w:val="003B1050"/>
    <w:rsid w:val="003B2665"/>
    <w:rsid w:val="003B395D"/>
    <w:rsid w:val="003B4BCD"/>
    <w:rsid w:val="003B5A92"/>
    <w:rsid w:val="003B5EBB"/>
    <w:rsid w:val="003B7D0B"/>
    <w:rsid w:val="003C05F4"/>
    <w:rsid w:val="003C0A3B"/>
    <w:rsid w:val="003C2A3B"/>
    <w:rsid w:val="003C424B"/>
    <w:rsid w:val="003D2E96"/>
    <w:rsid w:val="003D409D"/>
    <w:rsid w:val="003D606B"/>
    <w:rsid w:val="003D60BC"/>
    <w:rsid w:val="003D711C"/>
    <w:rsid w:val="003D7BCB"/>
    <w:rsid w:val="003D7DC6"/>
    <w:rsid w:val="003E1596"/>
    <w:rsid w:val="003E7A9C"/>
    <w:rsid w:val="003F214C"/>
    <w:rsid w:val="003F24E9"/>
    <w:rsid w:val="003F2651"/>
    <w:rsid w:val="003F27BB"/>
    <w:rsid w:val="003F373A"/>
    <w:rsid w:val="003F405C"/>
    <w:rsid w:val="003F4EC3"/>
    <w:rsid w:val="003F600F"/>
    <w:rsid w:val="003F7996"/>
    <w:rsid w:val="003F7F2D"/>
    <w:rsid w:val="004003E7"/>
    <w:rsid w:val="004005F0"/>
    <w:rsid w:val="00402F91"/>
    <w:rsid w:val="004035BD"/>
    <w:rsid w:val="00404C60"/>
    <w:rsid w:val="004068BA"/>
    <w:rsid w:val="00407DE1"/>
    <w:rsid w:val="0041011F"/>
    <w:rsid w:val="00410F5D"/>
    <w:rsid w:val="004136E5"/>
    <w:rsid w:val="00415A24"/>
    <w:rsid w:val="00416C2E"/>
    <w:rsid w:val="00417458"/>
    <w:rsid w:val="00417F0E"/>
    <w:rsid w:val="00420E73"/>
    <w:rsid w:val="00421054"/>
    <w:rsid w:val="0042130F"/>
    <w:rsid w:val="00422B26"/>
    <w:rsid w:val="00422D8A"/>
    <w:rsid w:val="00422EFA"/>
    <w:rsid w:val="004235EF"/>
    <w:rsid w:val="0042363F"/>
    <w:rsid w:val="00427514"/>
    <w:rsid w:val="004304AC"/>
    <w:rsid w:val="00431289"/>
    <w:rsid w:val="00431E1A"/>
    <w:rsid w:val="00432C25"/>
    <w:rsid w:val="004335EF"/>
    <w:rsid w:val="00433CD4"/>
    <w:rsid w:val="00434B8E"/>
    <w:rsid w:val="00436FBF"/>
    <w:rsid w:val="00440829"/>
    <w:rsid w:val="004412F0"/>
    <w:rsid w:val="00441B59"/>
    <w:rsid w:val="00441DDA"/>
    <w:rsid w:val="004422AA"/>
    <w:rsid w:val="00442ADE"/>
    <w:rsid w:val="0044608F"/>
    <w:rsid w:val="00450B28"/>
    <w:rsid w:val="00452565"/>
    <w:rsid w:val="00453AC6"/>
    <w:rsid w:val="00453CA2"/>
    <w:rsid w:val="00454A80"/>
    <w:rsid w:val="0045584E"/>
    <w:rsid w:val="00457322"/>
    <w:rsid w:val="00457CC3"/>
    <w:rsid w:val="004604FC"/>
    <w:rsid w:val="00460E68"/>
    <w:rsid w:val="0046189E"/>
    <w:rsid w:val="00461F82"/>
    <w:rsid w:val="00461FDA"/>
    <w:rsid w:val="00463711"/>
    <w:rsid w:val="00464977"/>
    <w:rsid w:val="00465CF9"/>
    <w:rsid w:val="004660F0"/>
    <w:rsid w:val="0046652E"/>
    <w:rsid w:val="00466F6A"/>
    <w:rsid w:val="004714DA"/>
    <w:rsid w:val="00472018"/>
    <w:rsid w:val="00472559"/>
    <w:rsid w:val="0047357B"/>
    <w:rsid w:val="004758B5"/>
    <w:rsid w:val="004759B0"/>
    <w:rsid w:val="00475D82"/>
    <w:rsid w:val="00477405"/>
    <w:rsid w:val="00481D6C"/>
    <w:rsid w:val="0048301E"/>
    <w:rsid w:val="004830D3"/>
    <w:rsid w:val="00484395"/>
    <w:rsid w:val="00484BC2"/>
    <w:rsid w:val="00484CCE"/>
    <w:rsid w:val="00484DF7"/>
    <w:rsid w:val="0048591A"/>
    <w:rsid w:val="00486D78"/>
    <w:rsid w:val="00486FDD"/>
    <w:rsid w:val="004919A7"/>
    <w:rsid w:val="00491D0A"/>
    <w:rsid w:val="00492579"/>
    <w:rsid w:val="004930FD"/>
    <w:rsid w:val="004935AF"/>
    <w:rsid w:val="004A17D8"/>
    <w:rsid w:val="004A1EB0"/>
    <w:rsid w:val="004A1F2A"/>
    <w:rsid w:val="004A2F37"/>
    <w:rsid w:val="004A5F88"/>
    <w:rsid w:val="004A7C63"/>
    <w:rsid w:val="004B17B0"/>
    <w:rsid w:val="004B283B"/>
    <w:rsid w:val="004B55B1"/>
    <w:rsid w:val="004B6842"/>
    <w:rsid w:val="004B68F3"/>
    <w:rsid w:val="004B7E4B"/>
    <w:rsid w:val="004B7E8D"/>
    <w:rsid w:val="004C0661"/>
    <w:rsid w:val="004C14AC"/>
    <w:rsid w:val="004C15E3"/>
    <w:rsid w:val="004C1E58"/>
    <w:rsid w:val="004C4829"/>
    <w:rsid w:val="004C61CF"/>
    <w:rsid w:val="004C6355"/>
    <w:rsid w:val="004D24FF"/>
    <w:rsid w:val="004D2578"/>
    <w:rsid w:val="004D25C6"/>
    <w:rsid w:val="004D42C7"/>
    <w:rsid w:val="004D768A"/>
    <w:rsid w:val="004D7922"/>
    <w:rsid w:val="004E11A4"/>
    <w:rsid w:val="004E1DAC"/>
    <w:rsid w:val="004E5104"/>
    <w:rsid w:val="004E555C"/>
    <w:rsid w:val="004E751F"/>
    <w:rsid w:val="004F09A8"/>
    <w:rsid w:val="004F13BD"/>
    <w:rsid w:val="004F1906"/>
    <w:rsid w:val="004F204D"/>
    <w:rsid w:val="004F235B"/>
    <w:rsid w:val="004F384C"/>
    <w:rsid w:val="004F3A0E"/>
    <w:rsid w:val="004F3D85"/>
    <w:rsid w:val="004F4EEC"/>
    <w:rsid w:val="004F52B0"/>
    <w:rsid w:val="004F5A94"/>
    <w:rsid w:val="005027D3"/>
    <w:rsid w:val="005037AE"/>
    <w:rsid w:val="00506E6B"/>
    <w:rsid w:val="005107A8"/>
    <w:rsid w:val="00510AEA"/>
    <w:rsid w:val="00511090"/>
    <w:rsid w:val="0051152C"/>
    <w:rsid w:val="0051166C"/>
    <w:rsid w:val="00513837"/>
    <w:rsid w:val="00513CCE"/>
    <w:rsid w:val="00513E5D"/>
    <w:rsid w:val="00514CFA"/>
    <w:rsid w:val="00517F9D"/>
    <w:rsid w:val="00520F5E"/>
    <w:rsid w:val="0052193B"/>
    <w:rsid w:val="00521F11"/>
    <w:rsid w:val="005230EA"/>
    <w:rsid w:val="0052312D"/>
    <w:rsid w:val="00525BCD"/>
    <w:rsid w:val="00526498"/>
    <w:rsid w:val="00526F76"/>
    <w:rsid w:val="005276FB"/>
    <w:rsid w:val="00531A94"/>
    <w:rsid w:val="005331BE"/>
    <w:rsid w:val="005348B5"/>
    <w:rsid w:val="00534C71"/>
    <w:rsid w:val="0054000E"/>
    <w:rsid w:val="005402A3"/>
    <w:rsid w:val="00540743"/>
    <w:rsid w:val="00541566"/>
    <w:rsid w:val="00541B4C"/>
    <w:rsid w:val="0054228F"/>
    <w:rsid w:val="00542A9E"/>
    <w:rsid w:val="00542C5F"/>
    <w:rsid w:val="00544131"/>
    <w:rsid w:val="00546028"/>
    <w:rsid w:val="005474AB"/>
    <w:rsid w:val="005515F6"/>
    <w:rsid w:val="005547AE"/>
    <w:rsid w:val="0055517C"/>
    <w:rsid w:val="00556E76"/>
    <w:rsid w:val="005613BE"/>
    <w:rsid w:val="00561AAD"/>
    <w:rsid w:val="005622DA"/>
    <w:rsid w:val="00564258"/>
    <w:rsid w:val="005645AE"/>
    <w:rsid w:val="00565D7F"/>
    <w:rsid w:val="00571589"/>
    <w:rsid w:val="005716E0"/>
    <w:rsid w:val="00572279"/>
    <w:rsid w:val="00572CA9"/>
    <w:rsid w:val="00572EAE"/>
    <w:rsid w:val="00572FA4"/>
    <w:rsid w:val="00573053"/>
    <w:rsid w:val="005740DD"/>
    <w:rsid w:val="00574480"/>
    <w:rsid w:val="00574489"/>
    <w:rsid w:val="005747CE"/>
    <w:rsid w:val="00574D18"/>
    <w:rsid w:val="00576D9E"/>
    <w:rsid w:val="005811ED"/>
    <w:rsid w:val="00581B19"/>
    <w:rsid w:val="005836DA"/>
    <w:rsid w:val="005844AC"/>
    <w:rsid w:val="00584C3D"/>
    <w:rsid w:val="00587E74"/>
    <w:rsid w:val="005906C8"/>
    <w:rsid w:val="005969AF"/>
    <w:rsid w:val="0059738B"/>
    <w:rsid w:val="005A0251"/>
    <w:rsid w:val="005A08D9"/>
    <w:rsid w:val="005A1091"/>
    <w:rsid w:val="005A113F"/>
    <w:rsid w:val="005A163B"/>
    <w:rsid w:val="005A23F7"/>
    <w:rsid w:val="005A25FD"/>
    <w:rsid w:val="005A2B04"/>
    <w:rsid w:val="005A3E64"/>
    <w:rsid w:val="005A3FF1"/>
    <w:rsid w:val="005A7593"/>
    <w:rsid w:val="005B057A"/>
    <w:rsid w:val="005B23AC"/>
    <w:rsid w:val="005B43AE"/>
    <w:rsid w:val="005B4D97"/>
    <w:rsid w:val="005B4F00"/>
    <w:rsid w:val="005B5CA8"/>
    <w:rsid w:val="005B697D"/>
    <w:rsid w:val="005C1622"/>
    <w:rsid w:val="005C3E1B"/>
    <w:rsid w:val="005C47C9"/>
    <w:rsid w:val="005C47F7"/>
    <w:rsid w:val="005C6768"/>
    <w:rsid w:val="005D2019"/>
    <w:rsid w:val="005D5150"/>
    <w:rsid w:val="005D7906"/>
    <w:rsid w:val="005E1B10"/>
    <w:rsid w:val="005E1DD4"/>
    <w:rsid w:val="005E2648"/>
    <w:rsid w:val="005E55FF"/>
    <w:rsid w:val="005F070D"/>
    <w:rsid w:val="005F0864"/>
    <w:rsid w:val="005F17B9"/>
    <w:rsid w:val="005F4256"/>
    <w:rsid w:val="005F45A1"/>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0DAF"/>
    <w:rsid w:val="0061398C"/>
    <w:rsid w:val="00614841"/>
    <w:rsid w:val="006149F4"/>
    <w:rsid w:val="00616124"/>
    <w:rsid w:val="006220AD"/>
    <w:rsid w:val="00622A33"/>
    <w:rsid w:val="006233B8"/>
    <w:rsid w:val="00623CE7"/>
    <w:rsid w:val="00624BFA"/>
    <w:rsid w:val="006274CA"/>
    <w:rsid w:val="006274D1"/>
    <w:rsid w:val="006304E4"/>
    <w:rsid w:val="006414ED"/>
    <w:rsid w:val="00641AEC"/>
    <w:rsid w:val="00641F27"/>
    <w:rsid w:val="006457BF"/>
    <w:rsid w:val="00645A40"/>
    <w:rsid w:val="00646461"/>
    <w:rsid w:val="00647D5D"/>
    <w:rsid w:val="00647DB9"/>
    <w:rsid w:val="006505E7"/>
    <w:rsid w:val="006517AC"/>
    <w:rsid w:val="00651D99"/>
    <w:rsid w:val="00651DFA"/>
    <w:rsid w:val="0065248A"/>
    <w:rsid w:val="00662B00"/>
    <w:rsid w:val="006642CC"/>
    <w:rsid w:val="006645B6"/>
    <w:rsid w:val="0066481B"/>
    <w:rsid w:val="00665810"/>
    <w:rsid w:val="00666F2A"/>
    <w:rsid w:val="00672940"/>
    <w:rsid w:val="00673003"/>
    <w:rsid w:val="00674307"/>
    <w:rsid w:val="006745D5"/>
    <w:rsid w:val="00676759"/>
    <w:rsid w:val="006771D3"/>
    <w:rsid w:val="00681548"/>
    <w:rsid w:val="0068193A"/>
    <w:rsid w:val="00683C39"/>
    <w:rsid w:val="00684144"/>
    <w:rsid w:val="0068780A"/>
    <w:rsid w:val="006901EF"/>
    <w:rsid w:val="006916D6"/>
    <w:rsid w:val="006967BC"/>
    <w:rsid w:val="006A0AB4"/>
    <w:rsid w:val="006A22D7"/>
    <w:rsid w:val="006A42BF"/>
    <w:rsid w:val="006A5626"/>
    <w:rsid w:val="006A5795"/>
    <w:rsid w:val="006A710B"/>
    <w:rsid w:val="006A7D3C"/>
    <w:rsid w:val="006B0ABB"/>
    <w:rsid w:val="006B0D3A"/>
    <w:rsid w:val="006B1251"/>
    <w:rsid w:val="006B1ED5"/>
    <w:rsid w:val="006B2574"/>
    <w:rsid w:val="006B46A5"/>
    <w:rsid w:val="006B6B0D"/>
    <w:rsid w:val="006C26B5"/>
    <w:rsid w:val="006C35F2"/>
    <w:rsid w:val="006C39D2"/>
    <w:rsid w:val="006C4C50"/>
    <w:rsid w:val="006C4CF7"/>
    <w:rsid w:val="006C61EF"/>
    <w:rsid w:val="006C7C3C"/>
    <w:rsid w:val="006D0813"/>
    <w:rsid w:val="006D5279"/>
    <w:rsid w:val="006E0AEB"/>
    <w:rsid w:val="006E1749"/>
    <w:rsid w:val="006E251C"/>
    <w:rsid w:val="006E62C8"/>
    <w:rsid w:val="006E6C7F"/>
    <w:rsid w:val="006E7B27"/>
    <w:rsid w:val="006F09AE"/>
    <w:rsid w:val="006F31E2"/>
    <w:rsid w:val="006F6EE0"/>
    <w:rsid w:val="006F7535"/>
    <w:rsid w:val="006F7DBE"/>
    <w:rsid w:val="007009C1"/>
    <w:rsid w:val="00701F43"/>
    <w:rsid w:val="007026E9"/>
    <w:rsid w:val="007042F2"/>
    <w:rsid w:val="007052B2"/>
    <w:rsid w:val="0070633B"/>
    <w:rsid w:val="00706463"/>
    <w:rsid w:val="0070784D"/>
    <w:rsid w:val="00711374"/>
    <w:rsid w:val="00711D8F"/>
    <w:rsid w:val="007136FB"/>
    <w:rsid w:val="0071383F"/>
    <w:rsid w:val="0071477A"/>
    <w:rsid w:val="00714A2B"/>
    <w:rsid w:val="00722845"/>
    <w:rsid w:val="007233AD"/>
    <w:rsid w:val="00723429"/>
    <w:rsid w:val="00723CC8"/>
    <w:rsid w:val="00723D69"/>
    <w:rsid w:val="0072567E"/>
    <w:rsid w:val="007271F0"/>
    <w:rsid w:val="007304DA"/>
    <w:rsid w:val="00731307"/>
    <w:rsid w:val="0073391B"/>
    <w:rsid w:val="00734E42"/>
    <w:rsid w:val="0073729F"/>
    <w:rsid w:val="00741049"/>
    <w:rsid w:val="00741D58"/>
    <w:rsid w:val="0074406D"/>
    <w:rsid w:val="00745A7D"/>
    <w:rsid w:val="007470FC"/>
    <w:rsid w:val="0075095A"/>
    <w:rsid w:val="007509F0"/>
    <w:rsid w:val="00752A15"/>
    <w:rsid w:val="00752F59"/>
    <w:rsid w:val="00753258"/>
    <w:rsid w:val="00753969"/>
    <w:rsid w:val="00754D91"/>
    <w:rsid w:val="00755E24"/>
    <w:rsid w:val="0075610B"/>
    <w:rsid w:val="00756FFE"/>
    <w:rsid w:val="007602B4"/>
    <w:rsid w:val="00762F28"/>
    <w:rsid w:val="00763030"/>
    <w:rsid w:val="0076312B"/>
    <w:rsid w:val="00763BCD"/>
    <w:rsid w:val="00763F52"/>
    <w:rsid w:val="007650F0"/>
    <w:rsid w:val="007675E5"/>
    <w:rsid w:val="00767A90"/>
    <w:rsid w:val="00770585"/>
    <w:rsid w:val="00772263"/>
    <w:rsid w:val="00774F37"/>
    <w:rsid w:val="0077557A"/>
    <w:rsid w:val="00775D66"/>
    <w:rsid w:val="007766D7"/>
    <w:rsid w:val="0077721C"/>
    <w:rsid w:val="00780991"/>
    <w:rsid w:val="00781218"/>
    <w:rsid w:val="00784517"/>
    <w:rsid w:val="00785ED2"/>
    <w:rsid w:val="0078629E"/>
    <w:rsid w:val="00792548"/>
    <w:rsid w:val="00792687"/>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4D8"/>
    <w:rsid w:val="007A6BA8"/>
    <w:rsid w:val="007A79E3"/>
    <w:rsid w:val="007B0779"/>
    <w:rsid w:val="007B0BE2"/>
    <w:rsid w:val="007B0CD8"/>
    <w:rsid w:val="007B1779"/>
    <w:rsid w:val="007B3C5A"/>
    <w:rsid w:val="007B4B82"/>
    <w:rsid w:val="007B608A"/>
    <w:rsid w:val="007C2322"/>
    <w:rsid w:val="007C2896"/>
    <w:rsid w:val="007C4F6E"/>
    <w:rsid w:val="007C535E"/>
    <w:rsid w:val="007C6369"/>
    <w:rsid w:val="007D0661"/>
    <w:rsid w:val="007D3374"/>
    <w:rsid w:val="007D3CA2"/>
    <w:rsid w:val="007D4225"/>
    <w:rsid w:val="007D6989"/>
    <w:rsid w:val="007D74F0"/>
    <w:rsid w:val="007E05FA"/>
    <w:rsid w:val="007E0835"/>
    <w:rsid w:val="007E0DF1"/>
    <w:rsid w:val="007E16F6"/>
    <w:rsid w:val="007E41E4"/>
    <w:rsid w:val="007E6346"/>
    <w:rsid w:val="007E6762"/>
    <w:rsid w:val="007E6D27"/>
    <w:rsid w:val="007E71C4"/>
    <w:rsid w:val="007E775A"/>
    <w:rsid w:val="007F02D3"/>
    <w:rsid w:val="007F0402"/>
    <w:rsid w:val="007F04B5"/>
    <w:rsid w:val="007F1F50"/>
    <w:rsid w:val="007F3323"/>
    <w:rsid w:val="007F4892"/>
    <w:rsid w:val="007F65F0"/>
    <w:rsid w:val="0080044F"/>
    <w:rsid w:val="00800902"/>
    <w:rsid w:val="00800B91"/>
    <w:rsid w:val="00803AAD"/>
    <w:rsid w:val="00805059"/>
    <w:rsid w:val="008051D7"/>
    <w:rsid w:val="0080565F"/>
    <w:rsid w:val="00806EBE"/>
    <w:rsid w:val="0081000F"/>
    <w:rsid w:val="00810C21"/>
    <w:rsid w:val="0081416E"/>
    <w:rsid w:val="00814E08"/>
    <w:rsid w:val="008162CB"/>
    <w:rsid w:val="0081657C"/>
    <w:rsid w:val="008173A5"/>
    <w:rsid w:val="00821C30"/>
    <w:rsid w:val="00821D1F"/>
    <w:rsid w:val="008256D7"/>
    <w:rsid w:val="00826F12"/>
    <w:rsid w:val="00827B7E"/>
    <w:rsid w:val="00830670"/>
    <w:rsid w:val="00831E90"/>
    <w:rsid w:val="00833EC0"/>
    <w:rsid w:val="00834AC4"/>
    <w:rsid w:val="00835C85"/>
    <w:rsid w:val="00836347"/>
    <w:rsid w:val="00840071"/>
    <w:rsid w:val="00842198"/>
    <w:rsid w:val="008425D7"/>
    <w:rsid w:val="00843B24"/>
    <w:rsid w:val="00843B28"/>
    <w:rsid w:val="00844820"/>
    <w:rsid w:val="00844FFD"/>
    <w:rsid w:val="008462A6"/>
    <w:rsid w:val="00846565"/>
    <w:rsid w:val="00846849"/>
    <w:rsid w:val="0084694E"/>
    <w:rsid w:val="008470AF"/>
    <w:rsid w:val="00847EF9"/>
    <w:rsid w:val="0085390A"/>
    <w:rsid w:val="00854A47"/>
    <w:rsid w:val="00854DBC"/>
    <w:rsid w:val="00856188"/>
    <w:rsid w:val="00856477"/>
    <w:rsid w:val="0085649F"/>
    <w:rsid w:val="00860035"/>
    <w:rsid w:val="00862B7A"/>
    <w:rsid w:val="00863E1E"/>
    <w:rsid w:val="0086560E"/>
    <w:rsid w:val="00867949"/>
    <w:rsid w:val="008712D7"/>
    <w:rsid w:val="008715D7"/>
    <w:rsid w:val="00872BB6"/>
    <w:rsid w:val="00875174"/>
    <w:rsid w:val="008771D7"/>
    <w:rsid w:val="0087786C"/>
    <w:rsid w:val="00880A38"/>
    <w:rsid w:val="00881875"/>
    <w:rsid w:val="0088458B"/>
    <w:rsid w:val="00886CCB"/>
    <w:rsid w:val="00887EB0"/>
    <w:rsid w:val="008939E4"/>
    <w:rsid w:val="00896373"/>
    <w:rsid w:val="0089652F"/>
    <w:rsid w:val="008967F8"/>
    <w:rsid w:val="008A2602"/>
    <w:rsid w:val="008A2F32"/>
    <w:rsid w:val="008A694F"/>
    <w:rsid w:val="008B0E9C"/>
    <w:rsid w:val="008B165A"/>
    <w:rsid w:val="008B4A0A"/>
    <w:rsid w:val="008C2348"/>
    <w:rsid w:val="008C2473"/>
    <w:rsid w:val="008C28E5"/>
    <w:rsid w:val="008C37A6"/>
    <w:rsid w:val="008C5251"/>
    <w:rsid w:val="008C65CD"/>
    <w:rsid w:val="008D0356"/>
    <w:rsid w:val="008D23F4"/>
    <w:rsid w:val="008D2F54"/>
    <w:rsid w:val="008D65B7"/>
    <w:rsid w:val="008D689D"/>
    <w:rsid w:val="008E0A18"/>
    <w:rsid w:val="008E1EAE"/>
    <w:rsid w:val="008E2803"/>
    <w:rsid w:val="008E2A91"/>
    <w:rsid w:val="008E2CFB"/>
    <w:rsid w:val="008E30D3"/>
    <w:rsid w:val="008E3D22"/>
    <w:rsid w:val="008E3DA4"/>
    <w:rsid w:val="008E58DA"/>
    <w:rsid w:val="008E6D32"/>
    <w:rsid w:val="008F16E2"/>
    <w:rsid w:val="008F19BF"/>
    <w:rsid w:val="008F2626"/>
    <w:rsid w:val="008F5171"/>
    <w:rsid w:val="008F612B"/>
    <w:rsid w:val="008F7D50"/>
    <w:rsid w:val="00900ECF"/>
    <w:rsid w:val="00901019"/>
    <w:rsid w:val="00903DD3"/>
    <w:rsid w:val="00905845"/>
    <w:rsid w:val="00906F2A"/>
    <w:rsid w:val="00907689"/>
    <w:rsid w:val="009126DC"/>
    <w:rsid w:val="00912DFC"/>
    <w:rsid w:val="00913245"/>
    <w:rsid w:val="00913DBA"/>
    <w:rsid w:val="00913EA4"/>
    <w:rsid w:val="0091413D"/>
    <w:rsid w:val="00915727"/>
    <w:rsid w:val="0091699D"/>
    <w:rsid w:val="00916DCD"/>
    <w:rsid w:val="009170C1"/>
    <w:rsid w:val="00917587"/>
    <w:rsid w:val="00920EDE"/>
    <w:rsid w:val="009217F4"/>
    <w:rsid w:val="00921B2C"/>
    <w:rsid w:val="00922EB5"/>
    <w:rsid w:val="0092381F"/>
    <w:rsid w:val="00923DF6"/>
    <w:rsid w:val="00925050"/>
    <w:rsid w:val="00925517"/>
    <w:rsid w:val="00925A47"/>
    <w:rsid w:val="00930EC0"/>
    <w:rsid w:val="0093101D"/>
    <w:rsid w:val="00931176"/>
    <w:rsid w:val="00932ECD"/>
    <w:rsid w:val="009336AA"/>
    <w:rsid w:val="00934788"/>
    <w:rsid w:val="00934DEA"/>
    <w:rsid w:val="00935E5E"/>
    <w:rsid w:val="0093703D"/>
    <w:rsid w:val="00940F76"/>
    <w:rsid w:val="00941177"/>
    <w:rsid w:val="0094371F"/>
    <w:rsid w:val="0094376A"/>
    <w:rsid w:val="00945588"/>
    <w:rsid w:val="00945F83"/>
    <w:rsid w:val="00946228"/>
    <w:rsid w:val="00947402"/>
    <w:rsid w:val="009477BE"/>
    <w:rsid w:val="009509F1"/>
    <w:rsid w:val="009518AD"/>
    <w:rsid w:val="00953F33"/>
    <w:rsid w:val="0095447F"/>
    <w:rsid w:val="00954498"/>
    <w:rsid w:val="00954F99"/>
    <w:rsid w:val="00956023"/>
    <w:rsid w:val="009569B1"/>
    <w:rsid w:val="00957A47"/>
    <w:rsid w:val="009622A1"/>
    <w:rsid w:val="009654B7"/>
    <w:rsid w:val="009661A2"/>
    <w:rsid w:val="009663E0"/>
    <w:rsid w:val="00967132"/>
    <w:rsid w:val="009679E8"/>
    <w:rsid w:val="009713DC"/>
    <w:rsid w:val="009715A0"/>
    <w:rsid w:val="009748E5"/>
    <w:rsid w:val="009756AB"/>
    <w:rsid w:val="00976026"/>
    <w:rsid w:val="009761FE"/>
    <w:rsid w:val="00976641"/>
    <w:rsid w:val="00977D6E"/>
    <w:rsid w:val="0098084A"/>
    <w:rsid w:val="00980A84"/>
    <w:rsid w:val="009810C7"/>
    <w:rsid w:val="00981361"/>
    <w:rsid w:val="00983B17"/>
    <w:rsid w:val="00984B9D"/>
    <w:rsid w:val="00985036"/>
    <w:rsid w:val="009870FE"/>
    <w:rsid w:val="00987207"/>
    <w:rsid w:val="0099474E"/>
    <w:rsid w:val="00994C6E"/>
    <w:rsid w:val="00995094"/>
    <w:rsid w:val="009957CF"/>
    <w:rsid w:val="009966D5"/>
    <w:rsid w:val="009969B2"/>
    <w:rsid w:val="009A196F"/>
    <w:rsid w:val="009A30E0"/>
    <w:rsid w:val="009A3E21"/>
    <w:rsid w:val="009A6DBD"/>
    <w:rsid w:val="009B01E4"/>
    <w:rsid w:val="009B114C"/>
    <w:rsid w:val="009B1E93"/>
    <w:rsid w:val="009B1F5C"/>
    <w:rsid w:val="009B3324"/>
    <w:rsid w:val="009B45C0"/>
    <w:rsid w:val="009B5D17"/>
    <w:rsid w:val="009B606E"/>
    <w:rsid w:val="009B6F54"/>
    <w:rsid w:val="009C0B4E"/>
    <w:rsid w:val="009C1871"/>
    <w:rsid w:val="009C1C61"/>
    <w:rsid w:val="009C322A"/>
    <w:rsid w:val="009C768E"/>
    <w:rsid w:val="009D2CA0"/>
    <w:rsid w:val="009D30A6"/>
    <w:rsid w:val="009D4FE8"/>
    <w:rsid w:val="009D50A1"/>
    <w:rsid w:val="009D688E"/>
    <w:rsid w:val="009D7D42"/>
    <w:rsid w:val="009E01FB"/>
    <w:rsid w:val="009E04C0"/>
    <w:rsid w:val="009E2152"/>
    <w:rsid w:val="009E4BEF"/>
    <w:rsid w:val="009E572B"/>
    <w:rsid w:val="009E576A"/>
    <w:rsid w:val="009E5F03"/>
    <w:rsid w:val="009E7029"/>
    <w:rsid w:val="009E77CA"/>
    <w:rsid w:val="009E77DF"/>
    <w:rsid w:val="009E7E0B"/>
    <w:rsid w:val="009F1988"/>
    <w:rsid w:val="009F320C"/>
    <w:rsid w:val="009F3982"/>
    <w:rsid w:val="009F4B07"/>
    <w:rsid w:val="009F595F"/>
    <w:rsid w:val="009F642A"/>
    <w:rsid w:val="009F6F1B"/>
    <w:rsid w:val="009F7C6B"/>
    <w:rsid w:val="00A0002B"/>
    <w:rsid w:val="00A009B2"/>
    <w:rsid w:val="00A01743"/>
    <w:rsid w:val="00A01ED8"/>
    <w:rsid w:val="00A046BE"/>
    <w:rsid w:val="00A048C1"/>
    <w:rsid w:val="00A057D2"/>
    <w:rsid w:val="00A05CAF"/>
    <w:rsid w:val="00A06960"/>
    <w:rsid w:val="00A06CBB"/>
    <w:rsid w:val="00A10780"/>
    <w:rsid w:val="00A11803"/>
    <w:rsid w:val="00A11921"/>
    <w:rsid w:val="00A1286A"/>
    <w:rsid w:val="00A139BB"/>
    <w:rsid w:val="00A14CEB"/>
    <w:rsid w:val="00A14D02"/>
    <w:rsid w:val="00A14D26"/>
    <w:rsid w:val="00A1500E"/>
    <w:rsid w:val="00A154CF"/>
    <w:rsid w:val="00A15933"/>
    <w:rsid w:val="00A1634E"/>
    <w:rsid w:val="00A16B04"/>
    <w:rsid w:val="00A16D36"/>
    <w:rsid w:val="00A173ED"/>
    <w:rsid w:val="00A17AAC"/>
    <w:rsid w:val="00A17EC2"/>
    <w:rsid w:val="00A20BEC"/>
    <w:rsid w:val="00A2214F"/>
    <w:rsid w:val="00A221DD"/>
    <w:rsid w:val="00A22D22"/>
    <w:rsid w:val="00A248D7"/>
    <w:rsid w:val="00A25699"/>
    <w:rsid w:val="00A27A40"/>
    <w:rsid w:val="00A3249D"/>
    <w:rsid w:val="00A33B6C"/>
    <w:rsid w:val="00A3412F"/>
    <w:rsid w:val="00A34B14"/>
    <w:rsid w:val="00A352B8"/>
    <w:rsid w:val="00A35361"/>
    <w:rsid w:val="00A4242C"/>
    <w:rsid w:val="00A426FD"/>
    <w:rsid w:val="00A43DC3"/>
    <w:rsid w:val="00A43F74"/>
    <w:rsid w:val="00A4473F"/>
    <w:rsid w:val="00A44823"/>
    <w:rsid w:val="00A463E2"/>
    <w:rsid w:val="00A46990"/>
    <w:rsid w:val="00A50060"/>
    <w:rsid w:val="00A50530"/>
    <w:rsid w:val="00A50973"/>
    <w:rsid w:val="00A51AC7"/>
    <w:rsid w:val="00A51B67"/>
    <w:rsid w:val="00A52CA8"/>
    <w:rsid w:val="00A54D79"/>
    <w:rsid w:val="00A5632E"/>
    <w:rsid w:val="00A568CF"/>
    <w:rsid w:val="00A56B9B"/>
    <w:rsid w:val="00A61884"/>
    <w:rsid w:val="00A61F92"/>
    <w:rsid w:val="00A72375"/>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7B0"/>
    <w:rsid w:val="00A96AF9"/>
    <w:rsid w:val="00AA0E3D"/>
    <w:rsid w:val="00AA0E4F"/>
    <w:rsid w:val="00AA2386"/>
    <w:rsid w:val="00AA25B2"/>
    <w:rsid w:val="00AA328C"/>
    <w:rsid w:val="00AA3E4B"/>
    <w:rsid w:val="00AA5033"/>
    <w:rsid w:val="00AA6893"/>
    <w:rsid w:val="00AA714C"/>
    <w:rsid w:val="00AA73D4"/>
    <w:rsid w:val="00AA7D3B"/>
    <w:rsid w:val="00AB2304"/>
    <w:rsid w:val="00AB3084"/>
    <w:rsid w:val="00AC0C61"/>
    <w:rsid w:val="00AC1986"/>
    <w:rsid w:val="00AC19D6"/>
    <w:rsid w:val="00AC2C90"/>
    <w:rsid w:val="00AC58EB"/>
    <w:rsid w:val="00AC62B0"/>
    <w:rsid w:val="00AC69A5"/>
    <w:rsid w:val="00AC7A43"/>
    <w:rsid w:val="00AC7AD3"/>
    <w:rsid w:val="00AD309E"/>
    <w:rsid w:val="00AD5FA6"/>
    <w:rsid w:val="00AE0F46"/>
    <w:rsid w:val="00AE1300"/>
    <w:rsid w:val="00AE5990"/>
    <w:rsid w:val="00AE67DE"/>
    <w:rsid w:val="00AE7DCA"/>
    <w:rsid w:val="00AF5A1B"/>
    <w:rsid w:val="00AF6E0A"/>
    <w:rsid w:val="00B00B63"/>
    <w:rsid w:val="00B00FB9"/>
    <w:rsid w:val="00B01578"/>
    <w:rsid w:val="00B053BD"/>
    <w:rsid w:val="00B0695C"/>
    <w:rsid w:val="00B14706"/>
    <w:rsid w:val="00B157EC"/>
    <w:rsid w:val="00B1644E"/>
    <w:rsid w:val="00B172D9"/>
    <w:rsid w:val="00B21550"/>
    <w:rsid w:val="00B21A4B"/>
    <w:rsid w:val="00B223A7"/>
    <w:rsid w:val="00B22A90"/>
    <w:rsid w:val="00B24EB7"/>
    <w:rsid w:val="00B26651"/>
    <w:rsid w:val="00B30A23"/>
    <w:rsid w:val="00B3110D"/>
    <w:rsid w:val="00B331B9"/>
    <w:rsid w:val="00B34C5C"/>
    <w:rsid w:val="00B34D38"/>
    <w:rsid w:val="00B410B0"/>
    <w:rsid w:val="00B41ADB"/>
    <w:rsid w:val="00B4301A"/>
    <w:rsid w:val="00B43831"/>
    <w:rsid w:val="00B463BB"/>
    <w:rsid w:val="00B46518"/>
    <w:rsid w:val="00B47825"/>
    <w:rsid w:val="00B47D7F"/>
    <w:rsid w:val="00B5042C"/>
    <w:rsid w:val="00B51127"/>
    <w:rsid w:val="00B5210D"/>
    <w:rsid w:val="00B52B4B"/>
    <w:rsid w:val="00B52C8B"/>
    <w:rsid w:val="00B5349D"/>
    <w:rsid w:val="00B55A82"/>
    <w:rsid w:val="00B55F4F"/>
    <w:rsid w:val="00B6007A"/>
    <w:rsid w:val="00B60130"/>
    <w:rsid w:val="00B608B6"/>
    <w:rsid w:val="00B61AD4"/>
    <w:rsid w:val="00B63143"/>
    <w:rsid w:val="00B6327F"/>
    <w:rsid w:val="00B632B8"/>
    <w:rsid w:val="00B672B8"/>
    <w:rsid w:val="00B676B8"/>
    <w:rsid w:val="00B67BD8"/>
    <w:rsid w:val="00B70046"/>
    <w:rsid w:val="00B73047"/>
    <w:rsid w:val="00B73D68"/>
    <w:rsid w:val="00B80907"/>
    <w:rsid w:val="00B811B1"/>
    <w:rsid w:val="00B81DDD"/>
    <w:rsid w:val="00B8510B"/>
    <w:rsid w:val="00B9029D"/>
    <w:rsid w:val="00B90A62"/>
    <w:rsid w:val="00B91207"/>
    <w:rsid w:val="00B92437"/>
    <w:rsid w:val="00B93C83"/>
    <w:rsid w:val="00B93E31"/>
    <w:rsid w:val="00B9400A"/>
    <w:rsid w:val="00B9534D"/>
    <w:rsid w:val="00B97DB9"/>
    <w:rsid w:val="00BA1280"/>
    <w:rsid w:val="00BA2695"/>
    <w:rsid w:val="00BA706E"/>
    <w:rsid w:val="00BA7185"/>
    <w:rsid w:val="00BB1E7B"/>
    <w:rsid w:val="00BB1F0C"/>
    <w:rsid w:val="00BB203B"/>
    <w:rsid w:val="00BB311A"/>
    <w:rsid w:val="00BB44C6"/>
    <w:rsid w:val="00BB619E"/>
    <w:rsid w:val="00BC2431"/>
    <w:rsid w:val="00BC2D54"/>
    <w:rsid w:val="00BC43FB"/>
    <w:rsid w:val="00BC6720"/>
    <w:rsid w:val="00BC67C3"/>
    <w:rsid w:val="00BC7C85"/>
    <w:rsid w:val="00BD05DB"/>
    <w:rsid w:val="00BD164D"/>
    <w:rsid w:val="00BD5724"/>
    <w:rsid w:val="00BD6739"/>
    <w:rsid w:val="00BD7256"/>
    <w:rsid w:val="00BD7F5C"/>
    <w:rsid w:val="00BE250B"/>
    <w:rsid w:val="00BE2D40"/>
    <w:rsid w:val="00BE2E35"/>
    <w:rsid w:val="00BE3237"/>
    <w:rsid w:val="00BE5E2D"/>
    <w:rsid w:val="00BE6469"/>
    <w:rsid w:val="00BE6C76"/>
    <w:rsid w:val="00BF015E"/>
    <w:rsid w:val="00BF12DF"/>
    <w:rsid w:val="00BF19BF"/>
    <w:rsid w:val="00BF5658"/>
    <w:rsid w:val="00BF5E7F"/>
    <w:rsid w:val="00BF6460"/>
    <w:rsid w:val="00BF7A4F"/>
    <w:rsid w:val="00BF7C28"/>
    <w:rsid w:val="00BF7C65"/>
    <w:rsid w:val="00C00A1F"/>
    <w:rsid w:val="00C012C2"/>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16A"/>
    <w:rsid w:val="00C277CD"/>
    <w:rsid w:val="00C301A0"/>
    <w:rsid w:val="00C3056B"/>
    <w:rsid w:val="00C32BB0"/>
    <w:rsid w:val="00C330BB"/>
    <w:rsid w:val="00C33383"/>
    <w:rsid w:val="00C34965"/>
    <w:rsid w:val="00C34DFB"/>
    <w:rsid w:val="00C355A3"/>
    <w:rsid w:val="00C3657D"/>
    <w:rsid w:val="00C36BC1"/>
    <w:rsid w:val="00C36F36"/>
    <w:rsid w:val="00C4034B"/>
    <w:rsid w:val="00C40375"/>
    <w:rsid w:val="00C40C51"/>
    <w:rsid w:val="00C411DA"/>
    <w:rsid w:val="00C41AC5"/>
    <w:rsid w:val="00C41B1E"/>
    <w:rsid w:val="00C41E32"/>
    <w:rsid w:val="00C42432"/>
    <w:rsid w:val="00C42950"/>
    <w:rsid w:val="00C43EA7"/>
    <w:rsid w:val="00C46573"/>
    <w:rsid w:val="00C52A1C"/>
    <w:rsid w:val="00C52ECE"/>
    <w:rsid w:val="00C53E8A"/>
    <w:rsid w:val="00C56D5E"/>
    <w:rsid w:val="00C572FA"/>
    <w:rsid w:val="00C57E07"/>
    <w:rsid w:val="00C6301F"/>
    <w:rsid w:val="00C64196"/>
    <w:rsid w:val="00C64B8E"/>
    <w:rsid w:val="00C67F93"/>
    <w:rsid w:val="00C700F5"/>
    <w:rsid w:val="00C70DB7"/>
    <w:rsid w:val="00C72B62"/>
    <w:rsid w:val="00C731C3"/>
    <w:rsid w:val="00C734D6"/>
    <w:rsid w:val="00C744A1"/>
    <w:rsid w:val="00C746A0"/>
    <w:rsid w:val="00C74FA2"/>
    <w:rsid w:val="00C75E21"/>
    <w:rsid w:val="00C76863"/>
    <w:rsid w:val="00C80436"/>
    <w:rsid w:val="00C8056E"/>
    <w:rsid w:val="00C80C98"/>
    <w:rsid w:val="00C80F6B"/>
    <w:rsid w:val="00C82031"/>
    <w:rsid w:val="00C83313"/>
    <w:rsid w:val="00C8549D"/>
    <w:rsid w:val="00C879C2"/>
    <w:rsid w:val="00C904CD"/>
    <w:rsid w:val="00C91944"/>
    <w:rsid w:val="00C94A75"/>
    <w:rsid w:val="00C956FC"/>
    <w:rsid w:val="00C97070"/>
    <w:rsid w:val="00CA0EA5"/>
    <w:rsid w:val="00CA3839"/>
    <w:rsid w:val="00CA3F45"/>
    <w:rsid w:val="00CA439E"/>
    <w:rsid w:val="00CA4A86"/>
    <w:rsid w:val="00CA580B"/>
    <w:rsid w:val="00CA59FF"/>
    <w:rsid w:val="00CA5A66"/>
    <w:rsid w:val="00CA605B"/>
    <w:rsid w:val="00CA6180"/>
    <w:rsid w:val="00CA6190"/>
    <w:rsid w:val="00CA6D01"/>
    <w:rsid w:val="00CA7965"/>
    <w:rsid w:val="00CB093E"/>
    <w:rsid w:val="00CB3B94"/>
    <w:rsid w:val="00CB5F91"/>
    <w:rsid w:val="00CB7728"/>
    <w:rsid w:val="00CC2183"/>
    <w:rsid w:val="00CC5C1F"/>
    <w:rsid w:val="00CC7385"/>
    <w:rsid w:val="00CD05E4"/>
    <w:rsid w:val="00CD2294"/>
    <w:rsid w:val="00CD50AB"/>
    <w:rsid w:val="00CD69FD"/>
    <w:rsid w:val="00CE036A"/>
    <w:rsid w:val="00CE0FC1"/>
    <w:rsid w:val="00CE1EA1"/>
    <w:rsid w:val="00CE33F0"/>
    <w:rsid w:val="00CE54EF"/>
    <w:rsid w:val="00CE5E55"/>
    <w:rsid w:val="00CE6105"/>
    <w:rsid w:val="00CF0C5B"/>
    <w:rsid w:val="00CF2A7C"/>
    <w:rsid w:val="00CF5EBB"/>
    <w:rsid w:val="00CF6F7C"/>
    <w:rsid w:val="00CF75A7"/>
    <w:rsid w:val="00CF7A7D"/>
    <w:rsid w:val="00D03D89"/>
    <w:rsid w:val="00D05BEA"/>
    <w:rsid w:val="00D06C43"/>
    <w:rsid w:val="00D106C7"/>
    <w:rsid w:val="00D106E4"/>
    <w:rsid w:val="00D110C5"/>
    <w:rsid w:val="00D113AA"/>
    <w:rsid w:val="00D1191B"/>
    <w:rsid w:val="00D14167"/>
    <w:rsid w:val="00D17544"/>
    <w:rsid w:val="00D20755"/>
    <w:rsid w:val="00D21BA2"/>
    <w:rsid w:val="00D22FCF"/>
    <w:rsid w:val="00D24674"/>
    <w:rsid w:val="00D24D0B"/>
    <w:rsid w:val="00D2745A"/>
    <w:rsid w:val="00D30120"/>
    <w:rsid w:val="00D3517C"/>
    <w:rsid w:val="00D373A8"/>
    <w:rsid w:val="00D413D1"/>
    <w:rsid w:val="00D413EE"/>
    <w:rsid w:val="00D432A2"/>
    <w:rsid w:val="00D434A6"/>
    <w:rsid w:val="00D44BBE"/>
    <w:rsid w:val="00D46147"/>
    <w:rsid w:val="00D52E9F"/>
    <w:rsid w:val="00D54B74"/>
    <w:rsid w:val="00D57B37"/>
    <w:rsid w:val="00D623F3"/>
    <w:rsid w:val="00D720BB"/>
    <w:rsid w:val="00D72913"/>
    <w:rsid w:val="00D72CC1"/>
    <w:rsid w:val="00D748D8"/>
    <w:rsid w:val="00D74BC2"/>
    <w:rsid w:val="00D75890"/>
    <w:rsid w:val="00D76ED2"/>
    <w:rsid w:val="00D80B36"/>
    <w:rsid w:val="00D81063"/>
    <w:rsid w:val="00D8208A"/>
    <w:rsid w:val="00D835E7"/>
    <w:rsid w:val="00D836FF"/>
    <w:rsid w:val="00D83E86"/>
    <w:rsid w:val="00D84EA5"/>
    <w:rsid w:val="00D86A42"/>
    <w:rsid w:val="00D8730B"/>
    <w:rsid w:val="00D875D6"/>
    <w:rsid w:val="00D879E6"/>
    <w:rsid w:val="00D90E5D"/>
    <w:rsid w:val="00D91743"/>
    <w:rsid w:val="00D93E87"/>
    <w:rsid w:val="00D947C3"/>
    <w:rsid w:val="00D95EF9"/>
    <w:rsid w:val="00D96DE8"/>
    <w:rsid w:val="00D97FFD"/>
    <w:rsid w:val="00DA2567"/>
    <w:rsid w:val="00DA3A35"/>
    <w:rsid w:val="00DA3BED"/>
    <w:rsid w:val="00DA3C4A"/>
    <w:rsid w:val="00DA4515"/>
    <w:rsid w:val="00DA47CA"/>
    <w:rsid w:val="00DA7FFD"/>
    <w:rsid w:val="00DB1A5D"/>
    <w:rsid w:val="00DB5CF0"/>
    <w:rsid w:val="00DB7ECD"/>
    <w:rsid w:val="00DC1795"/>
    <w:rsid w:val="00DC181E"/>
    <w:rsid w:val="00DC2E0A"/>
    <w:rsid w:val="00DC4081"/>
    <w:rsid w:val="00DC628F"/>
    <w:rsid w:val="00DD1433"/>
    <w:rsid w:val="00DD1F6D"/>
    <w:rsid w:val="00DD2FFD"/>
    <w:rsid w:val="00DD34E4"/>
    <w:rsid w:val="00DD422C"/>
    <w:rsid w:val="00DD42B2"/>
    <w:rsid w:val="00DD4A6D"/>
    <w:rsid w:val="00DD5324"/>
    <w:rsid w:val="00DD5793"/>
    <w:rsid w:val="00DD793E"/>
    <w:rsid w:val="00DD7A95"/>
    <w:rsid w:val="00DE13ED"/>
    <w:rsid w:val="00DE1926"/>
    <w:rsid w:val="00DE5EE2"/>
    <w:rsid w:val="00DE6AEF"/>
    <w:rsid w:val="00DF0C20"/>
    <w:rsid w:val="00DF0EC1"/>
    <w:rsid w:val="00DF2316"/>
    <w:rsid w:val="00DF2FB5"/>
    <w:rsid w:val="00DF3233"/>
    <w:rsid w:val="00DF5F49"/>
    <w:rsid w:val="00E00932"/>
    <w:rsid w:val="00E0115E"/>
    <w:rsid w:val="00E0139C"/>
    <w:rsid w:val="00E01934"/>
    <w:rsid w:val="00E02360"/>
    <w:rsid w:val="00E023B2"/>
    <w:rsid w:val="00E02473"/>
    <w:rsid w:val="00E02EB9"/>
    <w:rsid w:val="00E03F2A"/>
    <w:rsid w:val="00E05B4A"/>
    <w:rsid w:val="00E064CA"/>
    <w:rsid w:val="00E07DF0"/>
    <w:rsid w:val="00E122DE"/>
    <w:rsid w:val="00E12634"/>
    <w:rsid w:val="00E127BC"/>
    <w:rsid w:val="00E12D21"/>
    <w:rsid w:val="00E13364"/>
    <w:rsid w:val="00E15352"/>
    <w:rsid w:val="00E15E08"/>
    <w:rsid w:val="00E1621E"/>
    <w:rsid w:val="00E179D6"/>
    <w:rsid w:val="00E227CF"/>
    <w:rsid w:val="00E232A6"/>
    <w:rsid w:val="00E2375A"/>
    <w:rsid w:val="00E23E72"/>
    <w:rsid w:val="00E2445E"/>
    <w:rsid w:val="00E26769"/>
    <w:rsid w:val="00E2691D"/>
    <w:rsid w:val="00E307A3"/>
    <w:rsid w:val="00E307AB"/>
    <w:rsid w:val="00E307B5"/>
    <w:rsid w:val="00E30DFD"/>
    <w:rsid w:val="00E31C92"/>
    <w:rsid w:val="00E33E41"/>
    <w:rsid w:val="00E34E77"/>
    <w:rsid w:val="00E35B07"/>
    <w:rsid w:val="00E3770B"/>
    <w:rsid w:val="00E37A96"/>
    <w:rsid w:val="00E412ED"/>
    <w:rsid w:val="00E44662"/>
    <w:rsid w:val="00E4541C"/>
    <w:rsid w:val="00E4668E"/>
    <w:rsid w:val="00E47CA9"/>
    <w:rsid w:val="00E50079"/>
    <w:rsid w:val="00E50EB3"/>
    <w:rsid w:val="00E51CF7"/>
    <w:rsid w:val="00E51F22"/>
    <w:rsid w:val="00E52CB6"/>
    <w:rsid w:val="00E53EA6"/>
    <w:rsid w:val="00E55D3F"/>
    <w:rsid w:val="00E567BE"/>
    <w:rsid w:val="00E56AE6"/>
    <w:rsid w:val="00E5745F"/>
    <w:rsid w:val="00E57988"/>
    <w:rsid w:val="00E63003"/>
    <w:rsid w:val="00E6366E"/>
    <w:rsid w:val="00E63B67"/>
    <w:rsid w:val="00E63E27"/>
    <w:rsid w:val="00E6591F"/>
    <w:rsid w:val="00E65B0F"/>
    <w:rsid w:val="00E668DF"/>
    <w:rsid w:val="00E7090B"/>
    <w:rsid w:val="00E7222B"/>
    <w:rsid w:val="00E737C8"/>
    <w:rsid w:val="00E73978"/>
    <w:rsid w:val="00E7474A"/>
    <w:rsid w:val="00E74FAE"/>
    <w:rsid w:val="00E75408"/>
    <w:rsid w:val="00E76A35"/>
    <w:rsid w:val="00E77A53"/>
    <w:rsid w:val="00E77CDA"/>
    <w:rsid w:val="00E801B3"/>
    <w:rsid w:val="00E8089E"/>
    <w:rsid w:val="00E830F2"/>
    <w:rsid w:val="00E83D04"/>
    <w:rsid w:val="00E840A6"/>
    <w:rsid w:val="00E86E56"/>
    <w:rsid w:val="00E8751B"/>
    <w:rsid w:val="00E87A46"/>
    <w:rsid w:val="00E92710"/>
    <w:rsid w:val="00E92B0A"/>
    <w:rsid w:val="00E938C8"/>
    <w:rsid w:val="00E9396A"/>
    <w:rsid w:val="00E93C57"/>
    <w:rsid w:val="00E9495A"/>
    <w:rsid w:val="00E94DA3"/>
    <w:rsid w:val="00E974A7"/>
    <w:rsid w:val="00E9756B"/>
    <w:rsid w:val="00EA06E4"/>
    <w:rsid w:val="00EA0E96"/>
    <w:rsid w:val="00EA255B"/>
    <w:rsid w:val="00EA5763"/>
    <w:rsid w:val="00EA7E2E"/>
    <w:rsid w:val="00EB06AE"/>
    <w:rsid w:val="00EB4214"/>
    <w:rsid w:val="00EB442D"/>
    <w:rsid w:val="00EB461D"/>
    <w:rsid w:val="00EB6EBE"/>
    <w:rsid w:val="00EB79C9"/>
    <w:rsid w:val="00EC01E4"/>
    <w:rsid w:val="00EC0B09"/>
    <w:rsid w:val="00EC112D"/>
    <w:rsid w:val="00EC22DF"/>
    <w:rsid w:val="00EC2B80"/>
    <w:rsid w:val="00EC2D1B"/>
    <w:rsid w:val="00EC439F"/>
    <w:rsid w:val="00EC46A3"/>
    <w:rsid w:val="00EC5945"/>
    <w:rsid w:val="00EC69FE"/>
    <w:rsid w:val="00EC72DE"/>
    <w:rsid w:val="00EC7C3F"/>
    <w:rsid w:val="00ED0F7E"/>
    <w:rsid w:val="00ED1578"/>
    <w:rsid w:val="00ED2C2C"/>
    <w:rsid w:val="00ED3B83"/>
    <w:rsid w:val="00ED4B4D"/>
    <w:rsid w:val="00ED605C"/>
    <w:rsid w:val="00ED6841"/>
    <w:rsid w:val="00EE0FB0"/>
    <w:rsid w:val="00EE4B49"/>
    <w:rsid w:val="00EE4EFE"/>
    <w:rsid w:val="00EE5C43"/>
    <w:rsid w:val="00EE5F21"/>
    <w:rsid w:val="00EE6E34"/>
    <w:rsid w:val="00EF0450"/>
    <w:rsid w:val="00EF0CBB"/>
    <w:rsid w:val="00EF10B1"/>
    <w:rsid w:val="00EF2E57"/>
    <w:rsid w:val="00EF2F79"/>
    <w:rsid w:val="00EF33EE"/>
    <w:rsid w:val="00EF4F98"/>
    <w:rsid w:val="00EF5BD8"/>
    <w:rsid w:val="00EF6B50"/>
    <w:rsid w:val="00EF746D"/>
    <w:rsid w:val="00EF7E2F"/>
    <w:rsid w:val="00EF7E43"/>
    <w:rsid w:val="00F01A90"/>
    <w:rsid w:val="00F0436B"/>
    <w:rsid w:val="00F044CC"/>
    <w:rsid w:val="00F04E77"/>
    <w:rsid w:val="00F0516E"/>
    <w:rsid w:val="00F062D9"/>
    <w:rsid w:val="00F07127"/>
    <w:rsid w:val="00F102AF"/>
    <w:rsid w:val="00F14654"/>
    <w:rsid w:val="00F17422"/>
    <w:rsid w:val="00F21D41"/>
    <w:rsid w:val="00F22469"/>
    <w:rsid w:val="00F23E8E"/>
    <w:rsid w:val="00F27B92"/>
    <w:rsid w:val="00F30EEF"/>
    <w:rsid w:val="00F327AE"/>
    <w:rsid w:val="00F3562D"/>
    <w:rsid w:val="00F36CE9"/>
    <w:rsid w:val="00F37D18"/>
    <w:rsid w:val="00F37D62"/>
    <w:rsid w:val="00F4372F"/>
    <w:rsid w:val="00F43892"/>
    <w:rsid w:val="00F44802"/>
    <w:rsid w:val="00F452EF"/>
    <w:rsid w:val="00F46989"/>
    <w:rsid w:val="00F538E0"/>
    <w:rsid w:val="00F53BF3"/>
    <w:rsid w:val="00F55FF8"/>
    <w:rsid w:val="00F560F8"/>
    <w:rsid w:val="00F56452"/>
    <w:rsid w:val="00F56F80"/>
    <w:rsid w:val="00F60F4E"/>
    <w:rsid w:val="00F62B7F"/>
    <w:rsid w:val="00F63D0F"/>
    <w:rsid w:val="00F64044"/>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58A"/>
    <w:rsid w:val="00F84963"/>
    <w:rsid w:val="00F87C81"/>
    <w:rsid w:val="00F908FE"/>
    <w:rsid w:val="00F90D03"/>
    <w:rsid w:val="00F91B7C"/>
    <w:rsid w:val="00F94052"/>
    <w:rsid w:val="00F94187"/>
    <w:rsid w:val="00F95569"/>
    <w:rsid w:val="00F96439"/>
    <w:rsid w:val="00FA064B"/>
    <w:rsid w:val="00FA0825"/>
    <w:rsid w:val="00FA35D2"/>
    <w:rsid w:val="00FA3848"/>
    <w:rsid w:val="00FA4600"/>
    <w:rsid w:val="00FA5E30"/>
    <w:rsid w:val="00FA60D9"/>
    <w:rsid w:val="00FA73DA"/>
    <w:rsid w:val="00FB064D"/>
    <w:rsid w:val="00FB087D"/>
    <w:rsid w:val="00FB0AA4"/>
    <w:rsid w:val="00FB14C6"/>
    <w:rsid w:val="00FB1AD3"/>
    <w:rsid w:val="00FB1C54"/>
    <w:rsid w:val="00FB1FB2"/>
    <w:rsid w:val="00FB2E7C"/>
    <w:rsid w:val="00FB3AF7"/>
    <w:rsid w:val="00FB4546"/>
    <w:rsid w:val="00FB4649"/>
    <w:rsid w:val="00FC26B0"/>
    <w:rsid w:val="00FC2BF3"/>
    <w:rsid w:val="00FC3DFA"/>
    <w:rsid w:val="00FC48AB"/>
    <w:rsid w:val="00FC59BE"/>
    <w:rsid w:val="00FC6F08"/>
    <w:rsid w:val="00FD090C"/>
    <w:rsid w:val="00FD15F9"/>
    <w:rsid w:val="00FD3BEB"/>
    <w:rsid w:val="00FD4D9A"/>
    <w:rsid w:val="00FD78DC"/>
    <w:rsid w:val="00FE0B25"/>
    <w:rsid w:val="00FE402B"/>
    <w:rsid w:val="00FE421A"/>
    <w:rsid w:val="00FE4EC6"/>
    <w:rsid w:val="00FE4FF5"/>
    <w:rsid w:val="00FE6DF0"/>
    <w:rsid w:val="00FE7187"/>
    <w:rsid w:val="00FE7B78"/>
    <w:rsid w:val="00FE7F2C"/>
    <w:rsid w:val="00FF02C7"/>
    <w:rsid w:val="00FF216C"/>
    <w:rsid w:val="00FF2B6C"/>
    <w:rsid w:val="00FF302D"/>
    <w:rsid w:val="00FF4067"/>
    <w:rsid w:val="00FF4589"/>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5114621">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417484216">
      <w:bodyDiv w:val="1"/>
      <w:marLeft w:val="0"/>
      <w:marRight w:val="0"/>
      <w:marTop w:val="0"/>
      <w:marBottom w:val="0"/>
      <w:divBdr>
        <w:top w:val="none" w:sz="0" w:space="0" w:color="auto"/>
        <w:left w:val="none" w:sz="0" w:space="0" w:color="auto"/>
        <w:bottom w:val="none" w:sz="0" w:space="0" w:color="auto"/>
        <w:right w:val="none" w:sz="0" w:space="0" w:color="auto"/>
      </w:divBdr>
    </w:div>
    <w:div w:id="989866657">
      <w:bodyDiv w:val="1"/>
      <w:marLeft w:val="0"/>
      <w:marRight w:val="0"/>
      <w:marTop w:val="0"/>
      <w:marBottom w:val="0"/>
      <w:divBdr>
        <w:top w:val="none" w:sz="0" w:space="0" w:color="auto"/>
        <w:left w:val="none" w:sz="0" w:space="0" w:color="auto"/>
        <w:bottom w:val="none" w:sz="0" w:space="0" w:color="auto"/>
        <w:right w:val="none" w:sz="0" w:space="0" w:color="auto"/>
      </w:divBdr>
    </w:div>
    <w:div w:id="1052316498">
      <w:bodyDiv w:val="1"/>
      <w:marLeft w:val="0"/>
      <w:marRight w:val="0"/>
      <w:marTop w:val="0"/>
      <w:marBottom w:val="0"/>
      <w:divBdr>
        <w:top w:val="none" w:sz="0" w:space="0" w:color="auto"/>
        <w:left w:val="none" w:sz="0" w:space="0" w:color="auto"/>
        <w:bottom w:val="none" w:sz="0" w:space="0" w:color="auto"/>
        <w:right w:val="none" w:sz="0" w:space="0" w:color="auto"/>
      </w:divBdr>
    </w:div>
    <w:div w:id="115980914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23589297">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chart" Target="charts/chart1.xml"/><Relationship Id="rId25" Type="http://schemas.microsoft.com/office/2007/relationships/diagramDrawing" Target="diagrams/drawing1.xm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chart" Target="charts/chart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image" Target="media/image7.jpeg"/><Relationship Id="rId10" Type="http://schemas.openxmlformats.org/officeDocument/2006/relationships/hyperlink" Target="http://www.proracun.hr/savjetovanja-detalji.php?kid=18&amp;id=3046" TargetMode="External"/><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30.jpeg"/><Relationship Id="rId22" Type="http://schemas.openxmlformats.org/officeDocument/2006/relationships/diagramLayout" Target="diagrams/layout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Radni_list_programa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Radni_list_programa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i primici za 2024.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FCCC-42D1-92EB-BFB717D8789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FCCC-42D1-92EB-BFB717D8789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FCCC-42D1-92EB-BFB717D8789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FCCC-42D1-92EB-BFB717D8789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FCCC-42D1-92EB-BFB717D8789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FCCC-42D1-92EB-BFB717D8789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FCCC-42D1-92EB-BFB717D8789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FCCC-42D1-92EB-BFB717D8789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FCCC-42D1-92EB-BFB717D8789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BAEF-44E9-BB41-E2982FCBB027}"/>
              </c:ext>
            </c:extLst>
          </c:dPt>
          <c:dLbls>
            <c:delete val="1"/>
          </c:dLbls>
          <c:cat>
            <c:strRef>
              <c:f>List1!$A$2:$A$11</c:f>
              <c:strCache>
                <c:ptCount val="10"/>
                <c:pt idx="0">
                  <c:v>Prihodi od poreza</c:v>
                </c:pt>
                <c:pt idx="1">
                  <c:v>Pomoći iz inozemstva i od subjekata unutar općeg proračuna</c:v>
                </c:pt>
                <c:pt idx="2">
                  <c:v>Prihodi od imovine</c:v>
                </c:pt>
                <c:pt idx="3">
                  <c:v>Prihodi od upravnih i administrativnih pristojbi, pristojbi po posebnim propisima i naknada</c:v>
                </c:pt>
                <c:pt idx="4">
                  <c:v>Kazne, upravne mjere i ostali prihodi</c:v>
                </c:pt>
                <c:pt idx="5">
                  <c:v>Prihodi od prodaje neproizvodine dugotrajne imovine</c:v>
                </c:pt>
                <c:pt idx="6">
                  <c:v>Prihodi od prodaje proizvodine dugotrajne imovine</c:v>
                </c:pt>
                <c:pt idx="7">
                  <c:v>Primljeni povrati glavnica danih zajmova i depozita</c:v>
                </c:pt>
                <c:pt idx="8">
                  <c:v>Primici od zaduživanja</c:v>
                </c:pt>
                <c:pt idx="9">
                  <c:v>Rezultat poslovanja</c:v>
                </c:pt>
              </c:strCache>
            </c:strRef>
          </c:cat>
          <c:val>
            <c:numRef>
              <c:f>List1!$B$2:$B$11</c:f>
              <c:numCache>
                <c:formatCode>#,##0</c:formatCode>
                <c:ptCount val="10"/>
                <c:pt idx="0">
                  <c:v>1648900</c:v>
                </c:pt>
                <c:pt idx="1">
                  <c:v>4859915</c:v>
                </c:pt>
                <c:pt idx="2">
                  <c:v>121580</c:v>
                </c:pt>
                <c:pt idx="3">
                  <c:v>481740</c:v>
                </c:pt>
                <c:pt idx="4">
                  <c:v>200</c:v>
                </c:pt>
                <c:pt idx="5">
                  <c:v>46500</c:v>
                </c:pt>
                <c:pt idx="6">
                  <c:v>177000</c:v>
                </c:pt>
                <c:pt idx="7">
                  <c:v>8200</c:v>
                </c:pt>
                <c:pt idx="8">
                  <c:v>600000</c:v>
                </c:pt>
                <c:pt idx="9">
                  <c:v>108330</c:v>
                </c:pt>
              </c:numCache>
            </c:numRef>
          </c:val>
          <c:extLst>
            <c:ext xmlns:c16="http://schemas.microsoft.com/office/drawing/2014/chart" uri="{C3380CC4-5D6E-409C-BE32-E72D297353CC}">
              <c16:uniqueId val="{00000012-FCCC-42D1-92EB-BFB717D8789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3329661.59</c:v>
                </c:pt>
                <c:pt idx="1">
                  <c:v>5871210</c:v>
                </c:pt>
                <c:pt idx="2">
                  <c:v>7112335</c:v>
                </c:pt>
                <c:pt idx="3">
                  <c:v>5742665</c:v>
                </c:pt>
                <c:pt idx="4">
                  <c:v>5742665</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40552.379999999997</c:v>
                </c:pt>
                <c:pt idx="1">
                  <c:v>222500</c:v>
                </c:pt>
                <c:pt idx="2">
                  <c:v>223500</c:v>
                </c:pt>
                <c:pt idx="3">
                  <c:v>223500</c:v>
                </c:pt>
                <c:pt idx="4">
                  <c:v>223500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133688.73000000001</c:v>
                </c:pt>
                <c:pt idx="1">
                  <c:v>724600</c:v>
                </c:pt>
                <c:pt idx="2">
                  <c:v>608200</c:v>
                </c:pt>
                <c:pt idx="3">
                  <c:v>608200</c:v>
                </c:pt>
                <c:pt idx="4">
                  <c:v>608200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Vlastiti izvori</c:v>
                </c:pt>
              </c:strCache>
            </c:strRef>
          </c:tx>
          <c:spPr>
            <a:solidFill>
              <a:schemeClr val="accent4">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List1!$E$2:$E$6</c:f>
              <c:numCache>
                <c:formatCode>0.00</c:formatCode>
                <c:ptCount val="5"/>
                <c:pt idx="0">
                  <c:v>383585.86</c:v>
                </c:pt>
                <c:pt idx="1">
                  <c:v>0</c:v>
                </c:pt>
                <c:pt idx="2">
                  <c:v>108330</c:v>
                </c:pt>
                <c:pt idx="3">
                  <c:v>0</c:v>
                </c:pt>
                <c:pt idx="4">
                  <c:v>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1877495.81</c:v>
                </c:pt>
                <c:pt idx="1">
                  <c:v>3393260</c:v>
                </c:pt>
                <c:pt idx="2">
                  <c:v>3772065</c:v>
                </c:pt>
                <c:pt idx="3">
                  <c:v>3687065</c:v>
                </c:pt>
                <c:pt idx="4">
                  <c:v>3687065</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757201.47</c:v>
                </c:pt>
                <c:pt idx="1">
                  <c:v>3105051</c:v>
                </c:pt>
                <c:pt idx="2">
                  <c:v>4120300</c:v>
                </c:pt>
                <c:pt idx="3">
                  <c:v>2727300</c:v>
                </c:pt>
                <c:pt idx="4">
                  <c:v>2727300</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430811.33</c:v>
                </c:pt>
                <c:pt idx="1">
                  <c:v>320000</c:v>
                </c:pt>
                <c:pt idx="2">
                  <c:v>160000</c:v>
                </c:pt>
                <c:pt idx="3">
                  <c:v>160000</c:v>
                </c:pt>
                <c:pt idx="4">
                  <c:v>160000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7-85B1-4536-AD1C-C756561C542B}"/>
              </c:ext>
            </c:extLst>
          </c:dPt>
          <c:dLbls>
            <c:delete val="1"/>
          </c:dLbls>
          <c:cat>
            <c:strRef>
              <c:f>List1!$A$2:$A$13</c:f>
              <c:strCache>
                <c:ptCount val="12"/>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dane zajmove i depozite</c:v>
                </c:pt>
                <c:pt idx="11">
                  <c:v>Izdaci za otplatu glavnice primljenih kredita i zajmova</c:v>
                </c:pt>
              </c:strCache>
            </c:strRef>
          </c:cat>
          <c:val>
            <c:numRef>
              <c:f>List1!$B$2:$B$13</c:f>
              <c:numCache>
                <c:formatCode>#,##0</c:formatCode>
                <c:ptCount val="12"/>
                <c:pt idx="0">
                  <c:v>1092054</c:v>
                </c:pt>
                <c:pt idx="1">
                  <c:v>1587911</c:v>
                </c:pt>
                <c:pt idx="2">
                  <c:v>29700</c:v>
                </c:pt>
                <c:pt idx="3">
                  <c:v>191500</c:v>
                </c:pt>
                <c:pt idx="4">
                  <c:v>15000</c:v>
                </c:pt>
                <c:pt idx="5">
                  <c:v>232000</c:v>
                </c:pt>
                <c:pt idx="6">
                  <c:v>623900</c:v>
                </c:pt>
                <c:pt idx="7">
                  <c:v>20000</c:v>
                </c:pt>
                <c:pt idx="8">
                  <c:v>2898300</c:v>
                </c:pt>
                <c:pt idx="9">
                  <c:v>1202000</c:v>
                </c:pt>
                <c:pt idx="10">
                  <c:v>10000</c:v>
                </c:pt>
                <c:pt idx="11">
                  <c:v>150000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1 PREDSTAVNIČKA TIJELA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1 PREDSTAVNIČKA </a:t>
          </a:r>
          <a:r>
            <a:rPr lang="hr-HR" sz="1200" b="1"/>
            <a:t>I IZVRŠNA </a:t>
          </a:r>
          <a:r>
            <a:rPr lang="hr-HR" sz="1200" b="1">
              <a:latin typeface="+mn-lt"/>
            </a:rPr>
            <a:t>TIJELA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49023BB4-3266-42E1-913E-183AA85A29B3}">
      <dgm:prSet custT="1"/>
      <dgm:spPr/>
      <dgm:t>
        <a:bodyPr/>
        <a:lstStyle/>
        <a:p>
          <a:r>
            <a:rPr lang="hr-HR" sz="1200" b="1">
              <a:latin typeface="+mn-lt"/>
            </a:rPr>
            <a:t>RAZDJEL 002 </a:t>
          </a:r>
          <a:r>
            <a:rPr lang="hr-HR" sz="1200" b="1"/>
            <a:t>KOMUNALNI SUSTAV I GOSPODARSTVO</a:t>
          </a:r>
          <a:endParaRPr lang="hr-HR" sz="1200" b="1">
            <a:latin typeface="+mn-lt"/>
          </a:endParaRP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149EEFC5-FF6D-41F8-B084-C18F128B6042}">
      <dgm:prSet custT="1"/>
      <dgm:spPr/>
      <dgm:t>
        <a:bodyPr/>
        <a:lstStyle/>
        <a:p>
          <a:r>
            <a:rPr lang="hr-HR" sz="1200" b="1">
              <a:latin typeface="+mn-lt"/>
            </a:rPr>
            <a:t>GLAVA 00201 </a:t>
          </a:r>
          <a:r>
            <a:rPr lang="hr-HR" sz="1200" b="1"/>
            <a:t>KOMUNALNA DJELATNOST</a:t>
          </a:r>
          <a:endParaRPr lang="hr-HR" sz="1200" b="1">
            <a:latin typeface="+mn-lt"/>
          </a:endParaRP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A3494EC9-65D6-456F-9867-C3E809EABB5E}">
      <dgm:prSet custT="1"/>
      <dgm:spPr/>
      <dgm:t>
        <a:bodyPr/>
        <a:lstStyle/>
        <a:p>
          <a:r>
            <a:rPr lang="hr-HR" sz="1200" b="1">
              <a:latin typeface="+mn-lt"/>
            </a:rPr>
            <a:t>RAZDJEL 003 JEDINSTVENI UPRAVNI ODJEL</a:t>
          </a:r>
        </a:p>
      </dgm:t>
    </dgm:pt>
    <dgm:pt modelId="{5A2F2755-26DD-48E4-A7FC-ACDCBDCACCA7}" type="parTrans" cxnId="{1351B92D-9740-4387-85D6-C0C41CCFD18E}">
      <dgm:prSet/>
      <dgm:spPr/>
      <dgm:t>
        <a:bodyPr/>
        <a:lstStyle/>
        <a:p>
          <a:endParaRPr lang="hr-HR"/>
        </a:p>
      </dgm:t>
    </dgm:pt>
    <dgm:pt modelId="{358AF24C-1C84-4FEA-A7EA-6FCC089371DE}" type="sibTrans" cxnId="{1351B92D-9740-4387-85D6-C0C41CCFD18E}">
      <dgm:prSet/>
      <dgm:spPr/>
      <dgm:t>
        <a:bodyPr/>
        <a:lstStyle/>
        <a:p>
          <a:endParaRPr lang="hr-HR"/>
        </a:p>
      </dgm:t>
    </dgm:pt>
    <dgm:pt modelId="{E5DBC1A5-7129-42E1-A698-5B05E0AC8CDB}">
      <dgm:prSet custT="1"/>
      <dgm:spPr/>
      <dgm:t>
        <a:bodyPr/>
        <a:lstStyle/>
        <a:p>
          <a:r>
            <a:rPr lang="hr-HR" sz="1200">
              <a:latin typeface="+mn-lt"/>
            </a:rPr>
            <a:t>   Program 1006 Gradonačelnik, zamjenici gradonačelnika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7BCE8AA5-0ECC-4731-A694-7D619E004B9F}">
      <dgm:prSet custT="1"/>
      <dgm:spPr/>
      <dgm:t>
        <a:bodyPr/>
        <a:lstStyle/>
        <a:p>
          <a:r>
            <a:rPr lang="hr-HR" sz="1200" b="1">
              <a:latin typeface="+mn-lt"/>
            </a:rPr>
            <a:t>GLAVA 2 </a:t>
          </a:r>
          <a:r>
            <a:rPr lang="hr-HR" sz="1200" b="1"/>
            <a:t>IZVRŠNA</a:t>
          </a:r>
          <a:r>
            <a:rPr lang="hr-HR" sz="1200" b="1">
              <a:latin typeface="+mn-lt"/>
            </a:rPr>
            <a:t> TIJELA</a:t>
          </a:r>
        </a:p>
      </dgm:t>
    </dgm:pt>
    <dgm:pt modelId="{73AFDF1C-56FE-4268-AAF2-64C771B59B2D}" type="parTrans" cxnId="{99B1FDC3-78FE-44FE-86F2-CCCDA4601EA1}">
      <dgm:prSet/>
      <dgm:spPr/>
      <dgm:t>
        <a:bodyPr/>
        <a:lstStyle/>
        <a:p>
          <a:endParaRPr lang="hr-HR"/>
        </a:p>
      </dgm:t>
    </dgm:pt>
    <dgm:pt modelId="{936289E1-061B-4D66-B555-7772295688A4}" type="sibTrans" cxnId="{99B1FDC3-78FE-44FE-86F2-CCCDA4601EA1}">
      <dgm:prSet/>
      <dgm:spPr/>
      <dgm:t>
        <a:bodyPr/>
        <a:lstStyle/>
        <a:p>
          <a:endParaRPr lang="hr-HR"/>
        </a:p>
      </dgm:t>
    </dgm:pt>
    <dgm:pt modelId="{BA66261E-A563-437D-B843-6B2A09064B3E}">
      <dgm:prSet custT="1"/>
      <dgm:spPr/>
      <dgm:t>
        <a:bodyPr/>
        <a:lstStyle/>
        <a:p>
          <a:r>
            <a:rPr lang="hr-HR" sz="1200" b="1">
              <a:latin typeface="+mn-lt"/>
            </a:rPr>
            <a:t>GLAVA 00202 </a:t>
          </a:r>
          <a:r>
            <a:rPr lang="hr-HR" sz="1200" b="1"/>
            <a:t>VLASTITI POGON</a:t>
          </a:r>
          <a:endParaRPr lang="hr-HR" sz="1200" b="1">
            <a:latin typeface="+mn-lt"/>
          </a:endParaRPr>
        </a:p>
      </dgm:t>
    </dgm:pt>
    <dgm:pt modelId="{9B136CDB-8F0C-44CD-BC54-22C06EB8E16D}" type="parTrans" cxnId="{64E82A6C-30E3-4E06-B87D-09F98BAF75BD}">
      <dgm:prSet/>
      <dgm:spPr/>
      <dgm:t>
        <a:bodyPr/>
        <a:lstStyle/>
        <a:p>
          <a:endParaRPr lang="hr-HR"/>
        </a:p>
      </dgm:t>
    </dgm:pt>
    <dgm:pt modelId="{B64EA9D6-E3F8-4403-8058-C6DB05BC68BA}" type="sibTrans" cxnId="{64E82A6C-30E3-4E06-B87D-09F98BAF75BD}">
      <dgm:prSet/>
      <dgm:spPr/>
      <dgm:t>
        <a:bodyPr/>
        <a:lstStyle/>
        <a:p>
          <a:endParaRPr lang="hr-HR"/>
        </a:p>
      </dgm:t>
    </dgm:pt>
    <dgm:pt modelId="{BDB35BCA-B282-4828-8511-C95A18D8BA20}">
      <dgm:prSet custT="1"/>
      <dgm:spPr/>
      <dgm:t>
        <a:bodyPr/>
        <a:lstStyle/>
        <a:p>
          <a:r>
            <a:rPr lang="hr-HR" sz="1200" b="1">
              <a:latin typeface="+mn-lt"/>
            </a:rPr>
            <a:t>GLAVA 00203 </a:t>
          </a:r>
          <a:r>
            <a:rPr lang="hr-HR" sz="1200" b="1"/>
            <a:t>URBANIZAM, PLANIRANJE I STAMBENO POSLOVNI OBJEKTI </a:t>
          </a:r>
          <a:endParaRPr lang="hr-HR" sz="1200" b="1">
            <a:latin typeface="+mn-lt"/>
          </a:endParaRPr>
        </a:p>
      </dgm:t>
    </dgm:pt>
    <dgm:pt modelId="{12D344E4-83B6-47BD-84FD-43120DA161F1}" type="parTrans" cxnId="{52864067-C17A-4F43-BE32-50511BF9DD6B}">
      <dgm:prSet/>
      <dgm:spPr/>
      <dgm:t>
        <a:bodyPr/>
        <a:lstStyle/>
        <a:p>
          <a:endParaRPr lang="hr-HR"/>
        </a:p>
      </dgm:t>
    </dgm:pt>
    <dgm:pt modelId="{A9E273FD-BFA4-42FD-AF98-63C0120603EF}" type="sibTrans" cxnId="{52864067-C17A-4F43-BE32-50511BF9DD6B}">
      <dgm:prSet/>
      <dgm:spPr/>
      <dgm:t>
        <a:bodyPr/>
        <a:lstStyle/>
        <a:p>
          <a:endParaRPr lang="hr-HR"/>
        </a:p>
      </dgm:t>
    </dgm:pt>
    <dgm:pt modelId="{669904AE-C492-4D27-ACDE-CF5E0C9139B8}">
      <dgm:prSet custT="1"/>
      <dgm:spPr/>
      <dgm:t>
        <a:bodyPr/>
        <a:lstStyle/>
        <a:p>
          <a:r>
            <a:rPr lang="hr-HR" sz="1200" b="1">
              <a:latin typeface="+mn-lt"/>
            </a:rPr>
            <a:t>GLAVA 00204 </a:t>
          </a:r>
          <a:r>
            <a:rPr lang="hr-HR" sz="1200" b="1"/>
            <a:t>GOSPODARSTVO I PODUZETNIŠTVO</a:t>
          </a:r>
          <a:endParaRPr lang="hr-HR" sz="1200" b="1">
            <a:latin typeface="+mn-lt"/>
          </a:endParaRPr>
        </a:p>
      </dgm:t>
    </dgm:pt>
    <dgm:pt modelId="{1D758C03-A46F-45C6-A822-5C0EE466F972}" type="parTrans" cxnId="{1619AD9C-D0C3-4A08-A4C8-075FA8C54E49}">
      <dgm:prSet/>
      <dgm:spPr/>
      <dgm:t>
        <a:bodyPr/>
        <a:lstStyle/>
        <a:p>
          <a:endParaRPr lang="hr-HR"/>
        </a:p>
      </dgm:t>
    </dgm:pt>
    <dgm:pt modelId="{CA4A1AA7-98E9-4E0F-A48F-3AA8325CF334}" type="sibTrans" cxnId="{1619AD9C-D0C3-4A08-A4C8-075FA8C54E49}">
      <dgm:prSet/>
      <dgm:spPr/>
      <dgm:t>
        <a:bodyPr/>
        <a:lstStyle/>
        <a:p>
          <a:endParaRPr lang="hr-HR"/>
        </a:p>
      </dgm:t>
    </dgm:pt>
    <dgm:pt modelId="{7E4CCEF3-210C-493E-8439-004B89B20E0B}">
      <dgm:prSet custT="1"/>
      <dgm:spPr/>
      <dgm:t>
        <a:bodyPr/>
        <a:lstStyle/>
        <a:p>
          <a:r>
            <a:rPr lang="hr-HR" sz="1200" b="1">
              <a:latin typeface="+mn-lt"/>
            </a:rPr>
            <a:t>GLAVA 00205 </a:t>
          </a:r>
          <a:r>
            <a:rPr lang="hr-HR" sz="1200" b="1"/>
            <a:t>PROTUPOŽARNA I CIVILNA ZAŠTITA</a:t>
          </a:r>
          <a:endParaRPr lang="hr-HR" sz="1200" b="1">
            <a:latin typeface="+mn-lt"/>
          </a:endParaRPr>
        </a:p>
      </dgm:t>
    </dgm:pt>
    <dgm:pt modelId="{E6E57062-0AF8-4E83-B63C-A97B37236BAC}" type="parTrans" cxnId="{FA646743-3993-4D07-B79C-CB5CED2DD0D0}">
      <dgm:prSet/>
      <dgm:spPr/>
      <dgm:t>
        <a:bodyPr/>
        <a:lstStyle/>
        <a:p>
          <a:endParaRPr lang="hr-HR"/>
        </a:p>
      </dgm:t>
    </dgm:pt>
    <dgm:pt modelId="{4E3CDA1F-5BAA-493E-B656-6AFF0015F5E5}" type="sibTrans" cxnId="{FA646743-3993-4D07-B79C-CB5CED2DD0D0}">
      <dgm:prSet/>
      <dgm:spPr/>
      <dgm:t>
        <a:bodyPr/>
        <a:lstStyle/>
        <a:p>
          <a:endParaRPr lang="hr-HR"/>
        </a:p>
      </dgm:t>
    </dgm:pt>
    <dgm:pt modelId="{A5EFE5C7-5911-4D8A-B642-EC9970C0D919}">
      <dgm:prSet custT="1"/>
      <dgm:spPr/>
      <dgm:t>
        <a:bodyPr/>
        <a:lstStyle/>
        <a:p>
          <a:r>
            <a:rPr lang="hr-HR" sz="1200" b="1">
              <a:latin typeface="+mn-lt"/>
            </a:rPr>
            <a:t>GLAVA 00301 </a:t>
          </a:r>
          <a:r>
            <a:rPr lang="hr-HR" sz="1200" b="1"/>
            <a:t>PREDŠKOLSKI ODGOJ I NAOBRAZBA</a:t>
          </a:r>
          <a:endParaRPr lang="hr-HR" sz="1200">
            <a:latin typeface="+mn-lt"/>
          </a:endParaRPr>
        </a:p>
      </dgm:t>
    </dgm:pt>
    <dgm:pt modelId="{01778D8F-9B29-47AA-B6D3-FBA5312966C2}" type="sibTrans" cxnId="{9CE16ADE-4D55-409A-A400-A6E00F6DF51D}">
      <dgm:prSet/>
      <dgm:spPr/>
      <dgm:t>
        <a:bodyPr/>
        <a:lstStyle/>
        <a:p>
          <a:endParaRPr lang="hr-HR"/>
        </a:p>
      </dgm:t>
    </dgm:pt>
    <dgm:pt modelId="{49C6BFE8-E513-4F90-BB3A-5F185C295BDB}" type="parTrans" cxnId="{9CE16ADE-4D55-409A-A400-A6E00F6DF51D}">
      <dgm:prSet/>
      <dgm:spPr/>
      <dgm:t>
        <a:bodyPr/>
        <a:lstStyle/>
        <a:p>
          <a:endParaRPr lang="hr-HR"/>
        </a:p>
      </dgm:t>
    </dgm:pt>
    <dgm:pt modelId="{77151CEC-EDFC-479D-861E-5C636DDBD728}">
      <dgm:prSet custT="1"/>
      <dgm:spPr/>
      <dgm:t>
        <a:bodyPr/>
        <a:lstStyle/>
        <a:p>
          <a:r>
            <a:rPr lang="hr-HR" sz="1200">
              <a:latin typeface="+mn-lt"/>
            </a:rPr>
            <a:t>   Program 3006 Redovan rad upravnog odjela</a:t>
          </a:r>
        </a:p>
      </dgm:t>
    </dgm:pt>
    <dgm:pt modelId="{46E9BE2A-B92A-4B65-A9E5-7A5FB54D935D}" type="sibTrans" cxnId="{CC6807ED-424A-4C4F-AADC-6A6B238C9060}">
      <dgm:prSet/>
      <dgm:spPr/>
      <dgm:t>
        <a:bodyPr/>
        <a:lstStyle/>
        <a:p>
          <a:endParaRPr lang="hr-HR"/>
        </a:p>
      </dgm:t>
    </dgm:pt>
    <dgm:pt modelId="{E2821716-AC6B-4EAF-8B13-818855B7A23F}" type="parTrans" cxnId="{CC6807ED-424A-4C4F-AADC-6A6B238C9060}">
      <dgm:prSet/>
      <dgm:spPr/>
      <dgm:t>
        <a:bodyPr/>
        <a:lstStyle/>
        <a:p>
          <a:endParaRPr lang="hr-HR"/>
        </a:p>
      </dgm:t>
    </dgm:pt>
    <dgm:pt modelId="{C50C5C7E-2BFF-468E-A69A-132EC37379AA}">
      <dgm:prSet custT="1"/>
      <dgm:spPr/>
      <dgm:t>
        <a:bodyPr/>
        <a:lstStyle/>
        <a:p>
          <a:r>
            <a:rPr lang="hr-HR" sz="1200" b="1">
              <a:latin typeface="+mn-lt"/>
            </a:rPr>
            <a:t>GLAVA 00302 </a:t>
          </a:r>
          <a:r>
            <a:rPr lang="hr-HR" sz="1200" b="1"/>
            <a:t>KULTURA</a:t>
          </a:r>
          <a:endParaRPr lang="hr-HR" sz="1200">
            <a:latin typeface="+mn-lt"/>
          </a:endParaRPr>
        </a:p>
      </dgm:t>
    </dgm:pt>
    <dgm:pt modelId="{7C80933A-1022-447D-92DC-8EC75E504AF4}" type="parTrans" cxnId="{A33594A9-092F-4C6A-80AD-8F731544AE48}">
      <dgm:prSet/>
      <dgm:spPr/>
      <dgm:t>
        <a:bodyPr/>
        <a:lstStyle/>
        <a:p>
          <a:endParaRPr lang="hr-HR"/>
        </a:p>
      </dgm:t>
    </dgm:pt>
    <dgm:pt modelId="{9943737B-00CF-4EF2-8466-3F13AFE33083}" type="sibTrans" cxnId="{A33594A9-092F-4C6A-80AD-8F731544AE48}">
      <dgm:prSet/>
      <dgm:spPr/>
      <dgm:t>
        <a:bodyPr/>
        <a:lstStyle/>
        <a:p>
          <a:endParaRPr lang="hr-HR"/>
        </a:p>
      </dgm:t>
    </dgm:pt>
    <dgm:pt modelId="{DB274672-F01E-4D93-B4A2-FE660ED22BE9}">
      <dgm:prSet custT="1"/>
      <dgm:spPr/>
      <dgm:t>
        <a:bodyPr/>
        <a:lstStyle/>
        <a:p>
          <a:r>
            <a:rPr lang="hr-HR" sz="1200" b="1">
              <a:latin typeface="+mn-lt"/>
            </a:rPr>
            <a:t>GLAVA 00303 </a:t>
          </a:r>
          <a:r>
            <a:rPr lang="hr-HR" sz="1200" b="1"/>
            <a:t>ŠPORT</a:t>
          </a:r>
          <a:endParaRPr lang="hr-HR" sz="1200">
            <a:latin typeface="+mn-lt"/>
          </a:endParaRPr>
        </a:p>
      </dgm:t>
    </dgm:pt>
    <dgm:pt modelId="{DC5AEC18-A5F3-44EC-9403-F27F2DF8F337}" type="parTrans" cxnId="{2E26969B-BDE4-48B9-B513-6FD8238BFA39}">
      <dgm:prSet/>
      <dgm:spPr/>
      <dgm:t>
        <a:bodyPr/>
        <a:lstStyle/>
        <a:p>
          <a:endParaRPr lang="hr-HR"/>
        </a:p>
      </dgm:t>
    </dgm:pt>
    <dgm:pt modelId="{43B8FA51-C461-484B-8549-D92BAE4B653E}" type="sibTrans" cxnId="{2E26969B-BDE4-48B9-B513-6FD8238BFA39}">
      <dgm:prSet/>
      <dgm:spPr/>
      <dgm:t>
        <a:bodyPr/>
        <a:lstStyle/>
        <a:p>
          <a:endParaRPr lang="hr-HR"/>
        </a:p>
      </dgm:t>
    </dgm:pt>
    <dgm:pt modelId="{62B9C653-D61E-42BC-BD10-C80F54958381}">
      <dgm:prSet custT="1"/>
      <dgm:spPr/>
      <dgm:t>
        <a:bodyPr/>
        <a:lstStyle/>
        <a:p>
          <a:r>
            <a:rPr lang="hr-HR" sz="1200" b="1">
              <a:latin typeface="+mn-lt"/>
            </a:rPr>
            <a:t>GLAVA 00304 </a:t>
          </a:r>
          <a:r>
            <a:rPr lang="hr-HR" sz="1200" b="1"/>
            <a:t>SOCIJALNA SKRB</a:t>
          </a:r>
          <a:endParaRPr lang="hr-HR" sz="1200">
            <a:latin typeface="+mn-lt"/>
          </a:endParaRPr>
        </a:p>
      </dgm:t>
    </dgm:pt>
    <dgm:pt modelId="{F4248557-1C95-49AB-BE90-A4C69D44A48B}" type="parTrans" cxnId="{DCDEAA43-7E70-4EE9-8D37-85CE2123E252}">
      <dgm:prSet/>
      <dgm:spPr/>
      <dgm:t>
        <a:bodyPr/>
        <a:lstStyle/>
        <a:p>
          <a:endParaRPr lang="hr-HR"/>
        </a:p>
      </dgm:t>
    </dgm:pt>
    <dgm:pt modelId="{26E65321-A990-45F2-A8FE-555D00519935}" type="sibTrans" cxnId="{DCDEAA43-7E70-4EE9-8D37-85CE2123E252}">
      <dgm:prSet/>
      <dgm:spPr/>
      <dgm:t>
        <a:bodyPr/>
        <a:lstStyle/>
        <a:p>
          <a:endParaRPr lang="hr-HR"/>
        </a:p>
      </dgm:t>
    </dgm:pt>
    <dgm:pt modelId="{5F6F9690-6773-4DE9-885C-7DC9CDED6BA8}">
      <dgm:prSet custT="1"/>
      <dgm:spPr/>
      <dgm:t>
        <a:bodyPr/>
        <a:lstStyle/>
        <a:p>
          <a:r>
            <a:rPr lang="hr-HR" sz="1200" b="1">
              <a:latin typeface="+mn-lt"/>
            </a:rPr>
            <a:t>GLAVA 00305 </a:t>
          </a:r>
          <a:r>
            <a:rPr lang="hr-HR" sz="1200" b="1"/>
            <a:t>POMOĆ U KUĆI STARIJIM OSOBAMA</a:t>
          </a:r>
          <a:endParaRPr lang="hr-HR" sz="1200">
            <a:latin typeface="+mn-lt"/>
          </a:endParaRPr>
        </a:p>
      </dgm:t>
    </dgm:pt>
    <dgm:pt modelId="{F37467CA-CA18-430F-AE48-BE87164C91DC}" type="parTrans" cxnId="{9FC51796-F34B-4E70-95E5-7371EB2C9688}">
      <dgm:prSet/>
      <dgm:spPr/>
      <dgm:t>
        <a:bodyPr/>
        <a:lstStyle/>
        <a:p>
          <a:endParaRPr lang="hr-HR"/>
        </a:p>
      </dgm:t>
    </dgm:pt>
    <dgm:pt modelId="{B988CC5B-D293-4BF4-B280-299B93BF0CB9}" type="sibTrans" cxnId="{9FC51796-F34B-4E70-95E5-7371EB2C9688}">
      <dgm:prSet/>
      <dgm:spPr/>
      <dgm:t>
        <a:bodyPr/>
        <a:lstStyle/>
        <a:p>
          <a:endParaRPr lang="hr-HR"/>
        </a:p>
      </dgm:t>
    </dgm:pt>
    <dgm:pt modelId="{95BDE673-F69F-44C3-A6AC-E640AD4A812F}">
      <dgm:prSet custT="1"/>
      <dgm:spPr/>
      <dgm:t>
        <a:bodyPr/>
        <a:lstStyle/>
        <a:p>
          <a:r>
            <a:rPr lang="hr-HR" sz="1200" b="1">
              <a:latin typeface="+mn-lt"/>
            </a:rPr>
            <a:t>GLAVA 00306 </a:t>
          </a:r>
          <a:r>
            <a:rPr lang="hr-HR" sz="1200" b="1"/>
            <a:t>UPRAVNI ODJEL</a:t>
          </a:r>
          <a:endParaRPr lang="hr-HR" sz="1200">
            <a:latin typeface="+mn-lt"/>
          </a:endParaRPr>
        </a:p>
      </dgm:t>
    </dgm:pt>
    <dgm:pt modelId="{60AC7CF2-4109-4721-B96B-6FC316B605B4}" type="parTrans" cxnId="{01E56668-D7C2-48CC-994A-E98EA294609F}">
      <dgm:prSet/>
      <dgm:spPr/>
      <dgm:t>
        <a:bodyPr/>
        <a:lstStyle/>
        <a:p>
          <a:endParaRPr lang="hr-HR"/>
        </a:p>
      </dgm:t>
    </dgm:pt>
    <dgm:pt modelId="{5CBBD5C2-F634-483F-832B-9E759334EF40}" type="sibTrans" cxnId="{01E56668-D7C2-48CC-994A-E98EA294609F}">
      <dgm:prSet/>
      <dgm:spPr/>
      <dgm:t>
        <a:bodyPr/>
        <a:lstStyle/>
        <a:p>
          <a:endParaRPr lang="hr-HR"/>
        </a:p>
      </dgm:t>
    </dgm:pt>
    <dgm:pt modelId="{EB8499B9-DFF2-4D4B-802D-7D67569BBD5D}">
      <dgm:prSet custT="1"/>
      <dgm:spPr/>
      <dgm:t>
        <a:bodyPr/>
        <a:lstStyle/>
        <a:p>
          <a:r>
            <a:rPr lang="hr-HR" sz="1200">
              <a:latin typeface="+mn-lt"/>
            </a:rPr>
            <a:t>   Program 1001 Djelatnost gradskog vijeća</a:t>
          </a:r>
          <a:endParaRPr lang="hr-HR" sz="1200" b="1">
            <a:latin typeface="+mn-lt"/>
          </a:endParaRPr>
        </a:p>
      </dgm:t>
    </dgm:pt>
    <dgm:pt modelId="{244D84E8-0CD4-4FC7-AECD-D5513C104E48}" type="parTrans" cxnId="{E92A077B-D1BF-46A5-8945-8C297E3BA5C7}">
      <dgm:prSet/>
      <dgm:spPr/>
      <dgm:t>
        <a:bodyPr/>
        <a:lstStyle/>
        <a:p>
          <a:endParaRPr lang="hr-HR"/>
        </a:p>
      </dgm:t>
    </dgm:pt>
    <dgm:pt modelId="{F8B7CA3E-CC7D-40A4-AF17-2B5AB07ED6A9}" type="sibTrans" cxnId="{E92A077B-D1BF-46A5-8945-8C297E3BA5C7}">
      <dgm:prSet/>
      <dgm:spPr/>
      <dgm:t>
        <a:bodyPr/>
        <a:lstStyle/>
        <a:p>
          <a:endParaRPr lang="hr-HR"/>
        </a:p>
      </dgm:t>
    </dgm:pt>
    <dgm:pt modelId="{20AEF3DE-90E3-41AF-AB7A-B92C946656DF}">
      <dgm:prSet custT="1"/>
      <dgm:spPr/>
      <dgm:t>
        <a:bodyPr/>
        <a:lstStyle/>
        <a:p>
          <a:r>
            <a:rPr lang="hr-HR" sz="1200">
              <a:latin typeface="+mn-lt"/>
            </a:rPr>
            <a:t>   Program 1002 Djelatnost mjesnih odbora</a:t>
          </a:r>
          <a:endParaRPr lang="hr-HR" sz="1200" b="1">
            <a:latin typeface="+mn-lt"/>
          </a:endParaRPr>
        </a:p>
      </dgm:t>
    </dgm:pt>
    <dgm:pt modelId="{6F412F69-165B-4FB5-A673-9489808A8D72}" type="parTrans" cxnId="{00BDF8D9-38EA-49AE-9589-79B30B576D15}">
      <dgm:prSet/>
      <dgm:spPr/>
      <dgm:t>
        <a:bodyPr/>
        <a:lstStyle/>
        <a:p>
          <a:endParaRPr lang="hr-HR"/>
        </a:p>
      </dgm:t>
    </dgm:pt>
    <dgm:pt modelId="{EBDD69DE-85B7-4269-9495-8F6C91555260}" type="sibTrans" cxnId="{00BDF8D9-38EA-49AE-9589-79B30B576D15}">
      <dgm:prSet/>
      <dgm:spPr/>
      <dgm:t>
        <a:bodyPr/>
        <a:lstStyle/>
        <a:p>
          <a:endParaRPr lang="hr-HR"/>
        </a:p>
      </dgm:t>
    </dgm:pt>
    <dgm:pt modelId="{AE5F3E4C-29C0-4030-8353-797D4353270B}">
      <dgm:prSet custT="1"/>
      <dgm:spPr/>
      <dgm:t>
        <a:bodyPr/>
        <a:lstStyle/>
        <a:p>
          <a:r>
            <a:rPr lang="hr-HR" sz="1200">
              <a:latin typeface="+mn-lt"/>
            </a:rPr>
            <a:t>   Program 1003 Vijeće srpske nacionalne manjine</a:t>
          </a:r>
          <a:endParaRPr lang="hr-HR" sz="1200" b="1">
            <a:latin typeface="+mn-lt"/>
          </a:endParaRPr>
        </a:p>
      </dgm:t>
    </dgm:pt>
    <dgm:pt modelId="{59DCC4A8-2524-40CE-A531-D85813C308B4}" type="parTrans" cxnId="{A27D259E-9EAB-4970-8DD8-A32EED4D2428}">
      <dgm:prSet/>
      <dgm:spPr/>
      <dgm:t>
        <a:bodyPr/>
        <a:lstStyle/>
        <a:p>
          <a:endParaRPr lang="hr-HR"/>
        </a:p>
      </dgm:t>
    </dgm:pt>
    <dgm:pt modelId="{2D3423FE-2555-46C4-A552-C1717B89445F}" type="sibTrans" cxnId="{A27D259E-9EAB-4970-8DD8-A32EED4D2428}">
      <dgm:prSet/>
      <dgm:spPr/>
      <dgm:t>
        <a:bodyPr/>
        <a:lstStyle/>
        <a:p>
          <a:endParaRPr lang="hr-HR"/>
        </a:p>
      </dgm:t>
    </dgm:pt>
    <dgm:pt modelId="{8FB49257-64A1-4843-A477-6FB63FF0ECD7}">
      <dgm:prSet custT="1"/>
      <dgm:spPr/>
      <dgm:t>
        <a:bodyPr/>
        <a:lstStyle/>
        <a:p>
          <a:r>
            <a:rPr lang="hr-HR" sz="1200">
              <a:latin typeface="+mn-lt"/>
            </a:rPr>
            <a:t>   Program 1004 Političke stranke</a:t>
          </a:r>
          <a:endParaRPr lang="hr-HR" sz="1200" b="1">
            <a:latin typeface="+mn-lt"/>
          </a:endParaRPr>
        </a:p>
      </dgm:t>
    </dgm:pt>
    <dgm:pt modelId="{9B008346-C78F-4934-8296-68C2EFC66FCF}" type="parTrans" cxnId="{A0E4A6DD-B504-4251-8A64-8759EC153EC6}">
      <dgm:prSet/>
      <dgm:spPr/>
      <dgm:t>
        <a:bodyPr/>
        <a:lstStyle/>
        <a:p>
          <a:endParaRPr lang="hr-HR"/>
        </a:p>
      </dgm:t>
    </dgm:pt>
    <dgm:pt modelId="{E73FED98-F4D5-4469-A978-715B75EC83EC}" type="sibTrans" cxnId="{A0E4A6DD-B504-4251-8A64-8759EC153EC6}">
      <dgm:prSet/>
      <dgm:spPr/>
      <dgm:t>
        <a:bodyPr/>
        <a:lstStyle/>
        <a:p>
          <a:endParaRPr lang="hr-HR"/>
        </a:p>
      </dgm:t>
    </dgm:pt>
    <dgm:pt modelId="{E20EA556-CFBB-4281-BD04-660622E4D9D5}">
      <dgm:prSet custT="1"/>
      <dgm:spPr/>
      <dgm:t>
        <a:bodyPr/>
        <a:lstStyle/>
        <a:p>
          <a:r>
            <a:rPr lang="hr-HR" sz="1200">
              <a:latin typeface="+mn-lt"/>
            </a:rPr>
            <a:t>   Program 2001 Održavanje komunalne infrastrukture</a:t>
          </a:r>
          <a:endParaRPr lang="hr-HR" sz="1200" b="1">
            <a:latin typeface="+mn-lt"/>
          </a:endParaRPr>
        </a:p>
      </dgm:t>
    </dgm:pt>
    <dgm:pt modelId="{F5762AD4-4438-4969-95D8-BB084D1DBEA1}" type="parTrans" cxnId="{029EB9D5-96F6-4AE8-965F-37A5D309E645}">
      <dgm:prSet/>
      <dgm:spPr/>
      <dgm:t>
        <a:bodyPr/>
        <a:lstStyle/>
        <a:p>
          <a:endParaRPr lang="hr-HR"/>
        </a:p>
      </dgm:t>
    </dgm:pt>
    <dgm:pt modelId="{204C62A3-ABBF-4317-A5AB-12CBCDDCC281}" type="sibTrans" cxnId="{029EB9D5-96F6-4AE8-965F-37A5D309E645}">
      <dgm:prSet/>
      <dgm:spPr/>
      <dgm:t>
        <a:bodyPr/>
        <a:lstStyle/>
        <a:p>
          <a:endParaRPr lang="hr-HR"/>
        </a:p>
      </dgm:t>
    </dgm:pt>
    <dgm:pt modelId="{2B587C48-D482-4E5C-BDA5-61897D7D84E4}">
      <dgm:prSet custT="1"/>
      <dgm:spPr/>
      <dgm:t>
        <a:bodyPr/>
        <a:lstStyle/>
        <a:p>
          <a:r>
            <a:rPr lang="hr-HR" sz="1200">
              <a:latin typeface="+mn-lt"/>
            </a:rPr>
            <a:t>   Program 2002 Građenje objekata komunalne infrastrukture</a:t>
          </a:r>
          <a:endParaRPr lang="hr-HR" sz="1200" b="1">
            <a:latin typeface="+mn-lt"/>
          </a:endParaRPr>
        </a:p>
      </dgm:t>
    </dgm:pt>
    <dgm:pt modelId="{7D6997F0-8150-432A-9BCF-6F9635B6E062}" type="parTrans" cxnId="{5B8C1C06-3DCB-4414-AF8D-BDB899F7DB78}">
      <dgm:prSet/>
      <dgm:spPr/>
      <dgm:t>
        <a:bodyPr/>
        <a:lstStyle/>
        <a:p>
          <a:endParaRPr lang="hr-HR"/>
        </a:p>
      </dgm:t>
    </dgm:pt>
    <dgm:pt modelId="{64A7A356-8A8F-4DEC-AEA7-6344C78740DE}" type="sibTrans" cxnId="{5B8C1C06-3DCB-4414-AF8D-BDB899F7DB78}">
      <dgm:prSet/>
      <dgm:spPr/>
      <dgm:t>
        <a:bodyPr/>
        <a:lstStyle/>
        <a:p>
          <a:endParaRPr lang="hr-HR"/>
        </a:p>
      </dgm:t>
    </dgm:pt>
    <dgm:pt modelId="{F43473CE-F6BF-4C81-95B1-67A4D2FCDC53}">
      <dgm:prSet custT="1"/>
      <dgm:spPr/>
      <dgm:t>
        <a:bodyPr/>
        <a:lstStyle/>
        <a:p>
          <a:r>
            <a:rPr lang="hr-HR" sz="1200">
              <a:latin typeface="+mn-lt"/>
            </a:rPr>
            <a:t>   Program 2003 Održavanje i ulaganje u groblja</a:t>
          </a:r>
          <a:endParaRPr lang="hr-HR" sz="1200" b="1">
            <a:latin typeface="+mn-lt"/>
          </a:endParaRPr>
        </a:p>
      </dgm:t>
    </dgm:pt>
    <dgm:pt modelId="{B9CDCFDB-B385-4F3A-BD7B-58FAD2735427}" type="parTrans" cxnId="{7D781D94-70D0-4498-8ABA-5BC40850E40B}">
      <dgm:prSet/>
      <dgm:spPr/>
      <dgm:t>
        <a:bodyPr/>
        <a:lstStyle/>
        <a:p>
          <a:endParaRPr lang="hr-HR"/>
        </a:p>
      </dgm:t>
    </dgm:pt>
    <dgm:pt modelId="{7B180CBB-E5FE-40A7-8E45-DDE1A41E3348}" type="sibTrans" cxnId="{7D781D94-70D0-4498-8ABA-5BC40850E40B}">
      <dgm:prSet/>
      <dgm:spPr/>
      <dgm:t>
        <a:bodyPr/>
        <a:lstStyle/>
        <a:p>
          <a:endParaRPr lang="hr-HR"/>
        </a:p>
      </dgm:t>
    </dgm:pt>
    <dgm:pt modelId="{3E6F682F-A98D-4AF4-A449-05F072D6ED1F}">
      <dgm:prSet custT="1"/>
      <dgm:spPr/>
      <dgm:t>
        <a:bodyPr/>
        <a:lstStyle/>
        <a:p>
          <a:r>
            <a:rPr lang="hr-HR" sz="1200">
              <a:latin typeface="+mn-lt"/>
            </a:rPr>
            <a:t>   Program 2004 Nabava komunalnog vozila i opereme</a:t>
          </a:r>
          <a:endParaRPr lang="hr-HR" sz="1200" b="1">
            <a:latin typeface="+mn-lt"/>
          </a:endParaRPr>
        </a:p>
      </dgm:t>
    </dgm:pt>
    <dgm:pt modelId="{6511D206-0B37-44B8-8683-39D9F9210441}" type="parTrans" cxnId="{A457933C-EB99-4DE5-808E-2037C831379C}">
      <dgm:prSet/>
      <dgm:spPr/>
      <dgm:t>
        <a:bodyPr/>
        <a:lstStyle/>
        <a:p>
          <a:endParaRPr lang="hr-HR"/>
        </a:p>
      </dgm:t>
    </dgm:pt>
    <dgm:pt modelId="{8C58E666-7E56-420E-8200-3D0FE6836E0B}" type="sibTrans" cxnId="{A457933C-EB99-4DE5-808E-2037C831379C}">
      <dgm:prSet/>
      <dgm:spPr/>
      <dgm:t>
        <a:bodyPr/>
        <a:lstStyle/>
        <a:p>
          <a:endParaRPr lang="hr-HR"/>
        </a:p>
      </dgm:t>
    </dgm:pt>
    <dgm:pt modelId="{9EA7BBE6-A1D3-4345-8E10-0D3FE834C2EC}">
      <dgm:prSet custT="1"/>
      <dgm:spPr/>
      <dgm:t>
        <a:bodyPr/>
        <a:lstStyle/>
        <a:p>
          <a:r>
            <a:rPr lang="hr-HR" sz="1200">
              <a:latin typeface="+mn-lt"/>
            </a:rPr>
            <a:t>   Program 2005 Djelatnost vlastitog pogona</a:t>
          </a:r>
          <a:endParaRPr lang="hr-HR" sz="1200" b="1">
            <a:latin typeface="+mn-lt"/>
          </a:endParaRPr>
        </a:p>
      </dgm:t>
    </dgm:pt>
    <dgm:pt modelId="{178AF06D-422B-4192-9B10-521BCF0F84FE}" type="parTrans" cxnId="{A95A2100-DC7B-4B7D-81DD-078239B65F66}">
      <dgm:prSet/>
      <dgm:spPr/>
      <dgm:t>
        <a:bodyPr/>
        <a:lstStyle/>
        <a:p>
          <a:endParaRPr lang="hr-HR"/>
        </a:p>
      </dgm:t>
    </dgm:pt>
    <dgm:pt modelId="{2D3C6E23-E790-46A2-B0C6-5E3F04B01762}" type="sibTrans" cxnId="{A95A2100-DC7B-4B7D-81DD-078239B65F66}">
      <dgm:prSet/>
      <dgm:spPr/>
      <dgm:t>
        <a:bodyPr/>
        <a:lstStyle/>
        <a:p>
          <a:endParaRPr lang="hr-HR"/>
        </a:p>
      </dgm:t>
    </dgm:pt>
    <dgm:pt modelId="{5F76D140-DC57-451B-901B-E87B39B36CAD}">
      <dgm:prSet custT="1"/>
      <dgm:spPr/>
      <dgm:t>
        <a:bodyPr/>
        <a:lstStyle/>
        <a:p>
          <a:r>
            <a:rPr lang="hr-HR" sz="1200">
              <a:latin typeface="+mn-lt"/>
            </a:rPr>
            <a:t>   Program 2006 Stambrni objekti</a:t>
          </a:r>
          <a:endParaRPr lang="hr-HR" sz="1200" b="1">
            <a:latin typeface="+mn-lt"/>
          </a:endParaRPr>
        </a:p>
      </dgm:t>
    </dgm:pt>
    <dgm:pt modelId="{4494246C-7179-456E-8671-0D27B278A67E}" type="parTrans" cxnId="{3D96B818-7FBF-49DA-A4BB-D825885ADEE6}">
      <dgm:prSet/>
      <dgm:spPr/>
      <dgm:t>
        <a:bodyPr/>
        <a:lstStyle/>
        <a:p>
          <a:endParaRPr lang="hr-HR"/>
        </a:p>
      </dgm:t>
    </dgm:pt>
    <dgm:pt modelId="{6CF9D8FB-C9BA-4029-8145-B32F1BA3A012}" type="sibTrans" cxnId="{3D96B818-7FBF-49DA-A4BB-D825885ADEE6}">
      <dgm:prSet/>
      <dgm:spPr/>
      <dgm:t>
        <a:bodyPr/>
        <a:lstStyle/>
        <a:p>
          <a:endParaRPr lang="hr-HR"/>
        </a:p>
      </dgm:t>
    </dgm:pt>
    <dgm:pt modelId="{5AB45351-CDAC-4511-AB14-AFCD043B64BE}">
      <dgm:prSet custT="1"/>
      <dgm:spPr/>
      <dgm:t>
        <a:bodyPr/>
        <a:lstStyle/>
        <a:p>
          <a:r>
            <a:rPr lang="hr-HR" sz="1200">
              <a:latin typeface="+mn-lt"/>
            </a:rPr>
            <a:t>   Program 2007 Poslovni objekti</a:t>
          </a:r>
          <a:endParaRPr lang="hr-HR" sz="1200" b="1">
            <a:latin typeface="+mn-lt"/>
          </a:endParaRPr>
        </a:p>
      </dgm:t>
    </dgm:pt>
    <dgm:pt modelId="{EEB91F47-9162-45B1-9044-4375E29CFED0}" type="parTrans" cxnId="{2A857BDD-EFA8-4AC0-ADC4-CABD878C1688}">
      <dgm:prSet/>
      <dgm:spPr/>
      <dgm:t>
        <a:bodyPr/>
        <a:lstStyle/>
        <a:p>
          <a:endParaRPr lang="hr-HR"/>
        </a:p>
      </dgm:t>
    </dgm:pt>
    <dgm:pt modelId="{7E62905A-4636-4418-A03E-7AE052F50EE6}" type="sibTrans" cxnId="{2A857BDD-EFA8-4AC0-ADC4-CABD878C1688}">
      <dgm:prSet/>
      <dgm:spPr/>
      <dgm:t>
        <a:bodyPr/>
        <a:lstStyle/>
        <a:p>
          <a:endParaRPr lang="hr-HR"/>
        </a:p>
      </dgm:t>
    </dgm:pt>
    <dgm:pt modelId="{2454FE80-3C2D-4EF6-8411-0F20E96FC57C}">
      <dgm:prSet custT="1"/>
      <dgm:spPr/>
      <dgm:t>
        <a:bodyPr/>
        <a:lstStyle/>
        <a:p>
          <a:r>
            <a:rPr lang="hr-HR" sz="1200">
              <a:latin typeface="+mn-lt"/>
            </a:rPr>
            <a:t>   Program 2008 Urbanizam i planiranje</a:t>
          </a:r>
          <a:endParaRPr lang="hr-HR" sz="1200" b="1">
            <a:latin typeface="+mn-lt"/>
          </a:endParaRPr>
        </a:p>
      </dgm:t>
    </dgm:pt>
    <dgm:pt modelId="{EC6D9A9A-0008-4CB9-B61C-3B52F38B7384}" type="parTrans" cxnId="{E654CF25-758D-4533-9479-7B632A106342}">
      <dgm:prSet/>
      <dgm:spPr/>
      <dgm:t>
        <a:bodyPr/>
        <a:lstStyle/>
        <a:p>
          <a:endParaRPr lang="hr-HR"/>
        </a:p>
      </dgm:t>
    </dgm:pt>
    <dgm:pt modelId="{9015D145-2938-479C-938B-6121767A7D8D}" type="sibTrans" cxnId="{E654CF25-758D-4533-9479-7B632A106342}">
      <dgm:prSet/>
      <dgm:spPr/>
      <dgm:t>
        <a:bodyPr/>
        <a:lstStyle/>
        <a:p>
          <a:endParaRPr lang="hr-HR"/>
        </a:p>
      </dgm:t>
    </dgm:pt>
    <dgm:pt modelId="{4DE582F5-E7A7-433B-8CC8-D70BD5F5A28C}">
      <dgm:prSet custT="1"/>
      <dgm:spPr/>
      <dgm:t>
        <a:bodyPr/>
        <a:lstStyle/>
        <a:p>
          <a:r>
            <a:rPr lang="hr-HR" sz="1200">
              <a:latin typeface="+mn-lt"/>
            </a:rPr>
            <a:t>   Program 2009 Blagdansko uređenje grada</a:t>
          </a:r>
          <a:endParaRPr lang="hr-HR" sz="1200" b="1">
            <a:latin typeface="+mn-lt"/>
          </a:endParaRPr>
        </a:p>
      </dgm:t>
    </dgm:pt>
    <dgm:pt modelId="{441B24B0-CBA5-4B78-9574-A35576578135}" type="parTrans" cxnId="{208FA897-FF33-49E4-8757-7EA0B3B66E06}">
      <dgm:prSet/>
      <dgm:spPr/>
      <dgm:t>
        <a:bodyPr/>
        <a:lstStyle/>
        <a:p>
          <a:endParaRPr lang="hr-HR"/>
        </a:p>
      </dgm:t>
    </dgm:pt>
    <dgm:pt modelId="{5D765052-5C99-4B0E-B558-B8D7AEF3C665}" type="sibTrans" cxnId="{208FA897-FF33-49E4-8757-7EA0B3B66E06}">
      <dgm:prSet/>
      <dgm:spPr/>
      <dgm:t>
        <a:bodyPr/>
        <a:lstStyle/>
        <a:p>
          <a:endParaRPr lang="hr-HR"/>
        </a:p>
      </dgm:t>
    </dgm:pt>
    <dgm:pt modelId="{62B22099-CD62-48CB-8FE9-91922D7B76C2}">
      <dgm:prSet custT="1"/>
      <dgm:spPr/>
      <dgm:t>
        <a:bodyPr/>
        <a:lstStyle/>
        <a:p>
          <a:r>
            <a:rPr lang="hr-HR" sz="1200">
              <a:latin typeface="+mn-lt"/>
            </a:rPr>
            <a:t>   Program 2010 Poticanje malog i srednjeg poduzetništva</a:t>
          </a:r>
          <a:endParaRPr lang="hr-HR" sz="1200" b="1">
            <a:latin typeface="+mn-lt"/>
          </a:endParaRPr>
        </a:p>
      </dgm:t>
    </dgm:pt>
    <dgm:pt modelId="{256DE263-EFA0-4DD7-8428-5EBFF5A7B736}" type="parTrans" cxnId="{0251BFE1-DB30-4F24-AB59-49F8A9E5C607}">
      <dgm:prSet/>
      <dgm:spPr/>
      <dgm:t>
        <a:bodyPr/>
        <a:lstStyle/>
        <a:p>
          <a:endParaRPr lang="hr-HR"/>
        </a:p>
      </dgm:t>
    </dgm:pt>
    <dgm:pt modelId="{2266F4EE-F5D1-4A07-AAD0-7A300A5E1ABD}" type="sibTrans" cxnId="{0251BFE1-DB30-4F24-AB59-49F8A9E5C607}">
      <dgm:prSet/>
      <dgm:spPr/>
      <dgm:t>
        <a:bodyPr/>
        <a:lstStyle/>
        <a:p>
          <a:endParaRPr lang="hr-HR"/>
        </a:p>
      </dgm:t>
    </dgm:pt>
    <dgm:pt modelId="{254E2EA7-D764-438D-A254-1F01D2840AD6}">
      <dgm:prSet custT="1"/>
      <dgm:spPr/>
      <dgm:t>
        <a:bodyPr/>
        <a:lstStyle/>
        <a:p>
          <a:r>
            <a:rPr lang="hr-HR" sz="1200">
              <a:latin typeface="+mn-lt"/>
            </a:rPr>
            <a:t>   Program 2012 Poticanje turizma i turističkih znamenitosti</a:t>
          </a:r>
          <a:endParaRPr lang="hr-HR" sz="1200" b="1">
            <a:latin typeface="+mn-lt"/>
          </a:endParaRPr>
        </a:p>
      </dgm:t>
    </dgm:pt>
    <dgm:pt modelId="{A504839D-DF5A-4C65-B009-C2900C7A9D35}" type="parTrans" cxnId="{87D3D1B1-1A59-495A-B193-2D80156EB6EA}">
      <dgm:prSet/>
      <dgm:spPr/>
      <dgm:t>
        <a:bodyPr/>
        <a:lstStyle/>
        <a:p>
          <a:endParaRPr lang="hr-HR"/>
        </a:p>
      </dgm:t>
    </dgm:pt>
    <dgm:pt modelId="{92946123-3E80-488B-A059-8EDF9738F93C}" type="sibTrans" cxnId="{87D3D1B1-1A59-495A-B193-2D80156EB6EA}">
      <dgm:prSet/>
      <dgm:spPr/>
      <dgm:t>
        <a:bodyPr/>
        <a:lstStyle/>
        <a:p>
          <a:endParaRPr lang="hr-HR"/>
        </a:p>
      </dgm:t>
    </dgm:pt>
    <dgm:pt modelId="{005CCE57-E442-4FDE-9A3B-0AEAB376553F}">
      <dgm:prSet custT="1"/>
      <dgm:spPr/>
      <dgm:t>
        <a:bodyPr/>
        <a:lstStyle/>
        <a:p>
          <a:r>
            <a:rPr lang="hr-HR" sz="1200">
              <a:latin typeface="+mn-lt"/>
            </a:rPr>
            <a:t>   Program 2013 Nabava nefinancijske imovine</a:t>
          </a:r>
          <a:endParaRPr lang="hr-HR" sz="1200" b="1">
            <a:latin typeface="+mn-lt"/>
          </a:endParaRPr>
        </a:p>
      </dgm:t>
    </dgm:pt>
    <dgm:pt modelId="{6F2A09B4-0269-44AD-B0AF-B197BCC7EB7B}" type="parTrans" cxnId="{0292473A-9E8C-4BA1-8095-0BD96AC9E2FE}">
      <dgm:prSet/>
      <dgm:spPr/>
      <dgm:t>
        <a:bodyPr/>
        <a:lstStyle/>
        <a:p>
          <a:endParaRPr lang="hr-HR"/>
        </a:p>
      </dgm:t>
    </dgm:pt>
    <dgm:pt modelId="{AA02B11A-7B6F-49B2-8931-AB1C983F65FD}" type="sibTrans" cxnId="{0292473A-9E8C-4BA1-8095-0BD96AC9E2FE}">
      <dgm:prSet/>
      <dgm:spPr/>
      <dgm:t>
        <a:bodyPr/>
        <a:lstStyle/>
        <a:p>
          <a:endParaRPr lang="hr-HR"/>
        </a:p>
      </dgm:t>
    </dgm:pt>
    <dgm:pt modelId="{80299802-BA5E-4156-834D-31FDBA6B4DB2}">
      <dgm:prSet custT="1"/>
      <dgm:spPr/>
      <dgm:t>
        <a:bodyPr/>
        <a:lstStyle/>
        <a:p>
          <a:r>
            <a:rPr lang="hr-HR" sz="1200">
              <a:latin typeface="+mn-lt"/>
            </a:rPr>
            <a:t>   Program 2014 Protupožarna i civilna zaštita</a:t>
          </a:r>
          <a:endParaRPr lang="hr-HR" sz="1200" b="1">
            <a:latin typeface="+mn-lt"/>
          </a:endParaRPr>
        </a:p>
      </dgm:t>
    </dgm:pt>
    <dgm:pt modelId="{A241211D-A1C0-4407-B0BA-E6F8DA07F62E}" type="parTrans" cxnId="{53E3CAE3-04EE-4A2F-8D20-4E0F3FF0FE72}">
      <dgm:prSet/>
      <dgm:spPr/>
      <dgm:t>
        <a:bodyPr/>
        <a:lstStyle/>
        <a:p>
          <a:endParaRPr lang="hr-HR"/>
        </a:p>
      </dgm:t>
    </dgm:pt>
    <dgm:pt modelId="{F54647F6-B925-42BF-A351-62780151DFB3}" type="sibTrans" cxnId="{53E3CAE3-04EE-4A2F-8D20-4E0F3FF0FE72}">
      <dgm:prSet/>
      <dgm:spPr/>
      <dgm:t>
        <a:bodyPr/>
        <a:lstStyle/>
        <a:p>
          <a:endParaRPr lang="hr-HR"/>
        </a:p>
      </dgm:t>
    </dgm:pt>
    <dgm:pt modelId="{B6CA36FA-4AD7-4203-A467-8F03382C2FAD}">
      <dgm:prSet custT="1"/>
      <dgm:spPr/>
      <dgm:t>
        <a:bodyPr/>
        <a:lstStyle/>
        <a:p>
          <a:r>
            <a:rPr lang="hr-HR" sz="1200">
              <a:latin typeface="+mn-lt"/>
            </a:rPr>
            <a:t>   Program 3001 Javne potrebe u predškolskom odgoju i naobrazbi</a:t>
          </a:r>
        </a:p>
      </dgm:t>
    </dgm:pt>
    <dgm:pt modelId="{66B7D5FE-1878-403F-BD6F-8674013AADA3}" type="parTrans" cxnId="{8F12BA5C-DF74-4BB6-AA4F-B7082E6EE407}">
      <dgm:prSet/>
      <dgm:spPr/>
      <dgm:t>
        <a:bodyPr/>
        <a:lstStyle/>
        <a:p>
          <a:endParaRPr lang="hr-HR"/>
        </a:p>
      </dgm:t>
    </dgm:pt>
    <dgm:pt modelId="{F20B4447-5EAB-43B3-BC52-7B64151564AD}" type="sibTrans" cxnId="{8F12BA5C-DF74-4BB6-AA4F-B7082E6EE407}">
      <dgm:prSet/>
      <dgm:spPr/>
      <dgm:t>
        <a:bodyPr/>
        <a:lstStyle/>
        <a:p>
          <a:endParaRPr lang="hr-HR"/>
        </a:p>
      </dgm:t>
    </dgm:pt>
    <dgm:pt modelId="{8E7DC3D9-C613-4830-AC1D-F60AC535DDCC}">
      <dgm:prSet custT="1"/>
      <dgm:spPr/>
      <dgm:t>
        <a:bodyPr/>
        <a:lstStyle/>
        <a:p>
          <a:r>
            <a:rPr lang="hr-HR" sz="1200">
              <a:latin typeface="+mn-lt"/>
            </a:rPr>
            <a:t>   Program 3002 Donacije udrugama kulture</a:t>
          </a:r>
        </a:p>
      </dgm:t>
    </dgm:pt>
    <dgm:pt modelId="{41D533EE-05B8-4FF7-8E50-8C5B9AE15ABF}" type="parTrans" cxnId="{3D001502-D6A7-4782-8EAA-3BBE3226D188}">
      <dgm:prSet/>
      <dgm:spPr/>
      <dgm:t>
        <a:bodyPr/>
        <a:lstStyle/>
        <a:p>
          <a:endParaRPr lang="hr-HR"/>
        </a:p>
      </dgm:t>
    </dgm:pt>
    <dgm:pt modelId="{FE3FA357-08E8-493F-A668-6FA768A218E6}" type="sibTrans" cxnId="{3D001502-D6A7-4782-8EAA-3BBE3226D188}">
      <dgm:prSet/>
      <dgm:spPr/>
      <dgm:t>
        <a:bodyPr/>
        <a:lstStyle/>
        <a:p>
          <a:endParaRPr lang="hr-HR"/>
        </a:p>
      </dgm:t>
    </dgm:pt>
    <dgm:pt modelId="{6AED1969-50CC-499E-AF86-4DEAAD2E5DEE}">
      <dgm:prSet custT="1"/>
      <dgm:spPr/>
      <dgm:t>
        <a:bodyPr/>
        <a:lstStyle/>
        <a:p>
          <a:r>
            <a:rPr lang="hr-HR" sz="1200">
              <a:latin typeface="+mn-lt"/>
            </a:rPr>
            <a:t>   Program 3003 Javne potrebe u predškolskom odgoju i naobrazbi</a:t>
          </a:r>
        </a:p>
      </dgm:t>
    </dgm:pt>
    <dgm:pt modelId="{0EC585B4-7585-4D35-B052-D309E9AFFDA9}" type="parTrans" cxnId="{63234B39-F701-4C0B-A3D2-9F3DA36D0FD5}">
      <dgm:prSet/>
      <dgm:spPr/>
      <dgm:t>
        <a:bodyPr/>
        <a:lstStyle/>
        <a:p>
          <a:endParaRPr lang="hr-HR"/>
        </a:p>
      </dgm:t>
    </dgm:pt>
    <dgm:pt modelId="{A7E93339-5E40-43C1-B591-80EE8169A173}" type="sibTrans" cxnId="{63234B39-F701-4C0B-A3D2-9F3DA36D0FD5}">
      <dgm:prSet/>
      <dgm:spPr/>
      <dgm:t>
        <a:bodyPr/>
        <a:lstStyle/>
        <a:p>
          <a:endParaRPr lang="hr-HR"/>
        </a:p>
      </dgm:t>
    </dgm:pt>
    <dgm:pt modelId="{35B2665E-A4FC-416F-95DD-818E376323BD}">
      <dgm:prSet custT="1"/>
      <dgm:spPr/>
      <dgm:t>
        <a:bodyPr/>
        <a:lstStyle/>
        <a:p>
          <a:r>
            <a:rPr lang="hr-HR" sz="1200">
              <a:latin typeface="+mn-lt"/>
            </a:rPr>
            <a:t>   Program 3004 Javne potrebe u socijalnoj skrbi</a:t>
          </a:r>
        </a:p>
      </dgm:t>
    </dgm:pt>
    <dgm:pt modelId="{F2F124CC-F472-43A5-B9C3-8AB25FCB5DF0}" type="parTrans" cxnId="{BD9697BA-9F0B-49E1-8A05-74EEC4FE185F}">
      <dgm:prSet/>
      <dgm:spPr/>
      <dgm:t>
        <a:bodyPr/>
        <a:lstStyle/>
        <a:p>
          <a:endParaRPr lang="hr-HR"/>
        </a:p>
      </dgm:t>
    </dgm:pt>
    <dgm:pt modelId="{4C35B323-7D88-4E06-B61F-2EEC72358495}" type="sibTrans" cxnId="{BD9697BA-9F0B-49E1-8A05-74EEC4FE185F}">
      <dgm:prSet/>
      <dgm:spPr/>
      <dgm:t>
        <a:bodyPr/>
        <a:lstStyle/>
        <a:p>
          <a:endParaRPr lang="hr-HR"/>
        </a:p>
      </dgm:t>
    </dgm:pt>
    <dgm:pt modelId="{A67E026C-B8B4-4F7F-899E-391C53B07043}">
      <dgm:prSet custT="1"/>
      <dgm:spPr/>
      <dgm:t>
        <a:bodyPr/>
        <a:lstStyle/>
        <a:p>
          <a:r>
            <a:rPr lang="hr-HR" sz="1200">
              <a:latin typeface="+mn-lt"/>
            </a:rPr>
            <a:t>   Program 3005 Pomoć u kući starijim osobama</a:t>
          </a:r>
        </a:p>
      </dgm:t>
    </dgm:pt>
    <dgm:pt modelId="{AC5CA9F0-FCFF-4E59-BB45-B8394AB79217}" type="parTrans" cxnId="{6E554587-706F-425C-9FCC-292036204DE2}">
      <dgm:prSet/>
      <dgm:spPr/>
      <dgm:t>
        <a:bodyPr/>
        <a:lstStyle/>
        <a:p>
          <a:endParaRPr lang="hr-HR"/>
        </a:p>
      </dgm:t>
    </dgm:pt>
    <dgm:pt modelId="{C7BB7111-3A25-4E34-BE84-BCF946826550}" type="sibTrans" cxnId="{6E554587-706F-425C-9FCC-292036204DE2}">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t>
        <a:bodyPr/>
        <a:lstStyle/>
        <a:p>
          <a:endParaRPr lang="hr-HR"/>
        </a:p>
      </dgm:t>
    </dgm:pt>
    <dgm:pt modelId="{A6CDB01D-45DF-4451-9C8F-CA4877CC7573}" type="pres">
      <dgm:prSet presAssocID="{1D63FAF9-12E4-4951-AF4D-6E1E3C17EF73}" presName="thickLine" presStyleLbl="alignNode1" presStyleIdx="0" presStyleCnt="40"/>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40"/>
      <dgm:spPr/>
      <dgm:t>
        <a:bodyPr/>
        <a:lstStyle/>
        <a:p>
          <a:endParaRPr lang="hr-HR"/>
        </a:p>
      </dgm:t>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40"/>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40"/>
      <dgm:spPr/>
      <dgm:t>
        <a:bodyPr/>
        <a:lstStyle/>
        <a:p>
          <a:endParaRPr lang="hr-HR"/>
        </a:p>
      </dgm:t>
    </dgm:pt>
    <dgm:pt modelId="{E2FCCB40-415B-4B91-B144-ECF1D67C8A59}" type="pres">
      <dgm:prSet presAssocID="{8531A592-3895-4E8B-AA22-952DBEDF49B4}" presName="vert1" presStyleCnt="0"/>
      <dgm:spPr/>
    </dgm:pt>
    <dgm:pt modelId="{098817DC-AAFF-4A62-B068-3981C6DEB451}" type="pres">
      <dgm:prSet presAssocID="{EB8499B9-DFF2-4D4B-802D-7D67569BBD5D}" presName="thickLine" presStyleLbl="alignNode1" presStyleIdx="2" presStyleCnt="40"/>
      <dgm:spPr/>
    </dgm:pt>
    <dgm:pt modelId="{8DCAAF48-90A9-47E0-AE21-E46AB7BCD8B0}" type="pres">
      <dgm:prSet presAssocID="{EB8499B9-DFF2-4D4B-802D-7D67569BBD5D}" presName="horz1" presStyleCnt="0"/>
      <dgm:spPr/>
    </dgm:pt>
    <dgm:pt modelId="{1386FCEA-3E5B-43AD-8801-D6E4EF011E44}" type="pres">
      <dgm:prSet presAssocID="{EB8499B9-DFF2-4D4B-802D-7D67569BBD5D}" presName="tx1" presStyleLbl="revTx" presStyleIdx="2" presStyleCnt="40"/>
      <dgm:spPr/>
      <dgm:t>
        <a:bodyPr/>
        <a:lstStyle/>
        <a:p>
          <a:endParaRPr lang="hr-HR"/>
        </a:p>
      </dgm:t>
    </dgm:pt>
    <dgm:pt modelId="{B6072EA7-B41D-4037-92E9-46E959FF21A6}" type="pres">
      <dgm:prSet presAssocID="{EB8499B9-DFF2-4D4B-802D-7D67569BBD5D}" presName="vert1" presStyleCnt="0"/>
      <dgm:spPr/>
    </dgm:pt>
    <dgm:pt modelId="{853559CA-4ABC-4082-B2C3-BF10882CB96C}" type="pres">
      <dgm:prSet presAssocID="{20AEF3DE-90E3-41AF-AB7A-B92C946656DF}" presName="thickLine" presStyleLbl="alignNode1" presStyleIdx="3" presStyleCnt="40"/>
      <dgm:spPr/>
    </dgm:pt>
    <dgm:pt modelId="{1F7BB320-53D0-49DE-A25A-68F0F8D3A116}" type="pres">
      <dgm:prSet presAssocID="{20AEF3DE-90E3-41AF-AB7A-B92C946656DF}" presName="horz1" presStyleCnt="0"/>
      <dgm:spPr/>
    </dgm:pt>
    <dgm:pt modelId="{D9A8F1F1-BD7D-4F7F-85E6-9C4D1E16919A}" type="pres">
      <dgm:prSet presAssocID="{20AEF3DE-90E3-41AF-AB7A-B92C946656DF}" presName="tx1" presStyleLbl="revTx" presStyleIdx="3" presStyleCnt="40"/>
      <dgm:spPr/>
      <dgm:t>
        <a:bodyPr/>
        <a:lstStyle/>
        <a:p>
          <a:endParaRPr lang="hr-HR"/>
        </a:p>
      </dgm:t>
    </dgm:pt>
    <dgm:pt modelId="{06EF81F8-9213-47A3-8261-1016AA1B6811}" type="pres">
      <dgm:prSet presAssocID="{20AEF3DE-90E3-41AF-AB7A-B92C946656DF}" presName="vert1" presStyleCnt="0"/>
      <dgm:spPr/>
    </dgm:pt>
    <dgm:pt modelId="{ECD689D2-EFA6-4F8C-8CDE-4AE46089465A}" type="pres">
      <dgm:prSet presAssocID="{AE5F3E4C-29C0-4030-8353-797D4353270B}" presName="thickLine" presStyleLbl="alignNode1" presStyleIdx="4" presStyleCnt="40"/>
      <dgm:spPr/>
    </dgm:pt>
    <dgm:pt modelId="{7F9D7166-1899-4455-B0D9-5155D84B23CA}" type="pres">
      <dgm:prSet presAssocID="{AE5F3E4C-29C0-4030-8353-797D4353270B}" presName="horz1" presStyleCnt="0"/>
      <dgm:spPr/>
    </dgm:pt>
    <dgm:pt modelId="{29678C2B-F95D-4D09-B726-BEC3A8F17C9E}" type="pres">
      <dgm:prSet presAssocID="{AE5F3E4C-29C0-4030-8353-797D4353270B}" presName="tx1" presStyleLbl="revTx" presStyleIdx="4" presStyleCnt="40"/>
      <dgm:spPr/>
      <dgm:t>
        <a:bodyPr/>
        <a:lstStyle/>
        <a:p>
          <a:endParaRPr lang="hr-HR"/>
        </a:p>
      </dgm:t>
    </dgm:pt>
    <dgm:pt modelId="{A2184D3C-1850-47FC-B849-48D95424D6A7}" type="pres">
      <dgm:prSet presAssocID="{AE5F3E4C-29C0-4030-8353-797D4353270B}" presName="vert1" presStyleCnt="0"/>
      <dgm:spPr/>
    </dgm:pt>
    <dgm:pt modelId="{3319C19B-C06E-4A4E-8F5C-E353F2C06B2E}" type="pres">
      <dgm:prSet presAssocID="{8FB49257-64A1-4843-A477-6FB63FF0ECD7}" presName="thickLine" presStyleLbl="alignNode1" presStyleIdx="5" presStyleCnt="40"/>
      <dgm:spPr/>
    </dgm:pt>
    <dgm:pt modelId="{DE191230-2915-4FF8-AF92-6E2ADFD6FBA7}" type="pres">
      <dgm:prSet presAssocID="{8FB49257-64A1-4843-A477-6FB63FF0ECD7}" presName="horz1" presStyleCnt="0"/>
      <dgm:spPr/>
    </dgm:pt>
    <dgm:pt modelId="{2A8902B3-58EE-451F-BC56-4C8489C55C9D}" type="pres">
      <dgm:prSet presAssocID="{8FB49257-64A1-4843-A477-6FB63FF0ECD7}" presName="tx1" presStyleLbl="revTx" presStyleIdx="5" presStyleCnt="40"/>
      <dgm:spPr/>
      <dgm:t>
        <a:bodyPr/>
        <a:lstStyle/>
        <a:p>
          <a:endParaRPr lang="hr-HR"/>
        </a:p>
      </dgm:t>
    </dgm:pt>
    <dgm:pt modelId="{DF5F7B9D-4FC8-443D-A2B8-52E3B93C526E}" type="pres">
      <dgm:prSet presAssocID="{8FB49257-64A1-4843-A477-6FB63FF0ECD7}" presName="vert1" presStyleCnt="0"/>
      <dgm:spPr/>
    </dgm:pt>
    <dgm:pt modelId="{48CD6086-F138-423A-BF0E-C55EBFB70101}" type="pres">
      <dgm:prSet presAssocID="{7BCE8AA5-0ECC-4731-A694-7D619E004B9F}" presName="thickLine" presStyleLbl="alignNode1" presStyleIdx="6" presStyleCnt="40"/>
      <dgm:spPr/>
    </dgm:pt>
    <dgm:pt modelId="{8282D66E-63FD-43CA-BB21-524FC6B1D970}" type="pres">
      <dgm:prSet presAssocID="{7BCE8AA5-0ECC-4731-A694-7D619E004B9F}" presName="horz1" presStyleCnt="0"/>
      <dgm:spPr/>
    </dgm:pt>
    <dgm:pt modelId="{2ABF2B47-5994-4035-A6EA-40200AA40930}" type="pres">
      <dgm:prSet presAssocID="{7BCE8AA5-0ECC-4731-A694-7D619E004B9F}" presName="tx1" presStyleLbl="revTx" presStyleIdx="6" presStyleCnt="40"/>
      <dgm:spPr/>
      <dgm:t>
        <a:bodyPr/>
        <a:lstStyle/>
        <a:p>
          <a:endParaRPr lang="hr-HR"/>
        </a:p>
      </dgm:t>
    </dgm:pt>
    <dgm:pt modelId="{A3E73C41-E0DF-4843-AF3D-644E7649A3EF}" type="pres">
      <dgm:prSet presAssocID="{7BCE8AA5-0ECC-4731-A694-7D619E004B9F}" presName="vert1" presStyleCnt="0"/>
      <dgm:spPr/>
    </dgm:pt>
    <dgm:pt modelId="{F48B2192-CDED-49F8-AB30-D2D72894B69E}" type="pres">
      <dgm:prSet presAssocID="{E5DBC1A5-7129-42E1-A698-5B05E0AC8CDB}" presName="thickLine" presStyleLbl="alignNode1" presStyleIdx="7" presStyleCnt="40"/>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7" presStyleCnt="40"/>
      <dgm:spPr/>
      <dgm:t>
        <a:bodyPr/>
        <a:lstStyle/>
        <a:p>
          <a:endParaRPr lang="hr-HR"/>
        </a:p>
      </dgm:t>
    </dgm:pt>
    <dgm:pt modelId="{AD1AED4F-FDEF-4D52-AD7C-030FAD4C00C1}" type="pres">
      <dgm:prSet presAssocID="{E5DBC1A5-7129-42E1-A698-5B05E0AC8CDB}" presName="vert1" presStyleCnt="0"/>
      <dgm:spPr/>
    </dgm:pt>
    <dgm:pt modelId="{94D5ED30-FBC9-42FD-8CBE-701807EFA544}" type="pres">
      <dgm:prSet presAssocID="{49023BB4-3266-42E1-913E-183AA85A29B3}" presName="thickLine" presStyleLbl="alignNode1" presStyleIdx="8" presStyleCnt="40"/>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8" presStyleCnt="40"/>
      <dgm:spPr/>
      <dgm:t>
        <a:bodyPr/>
        <a:lstStyle/>
        <a:p>
          <a:endParaRPr lang="hr-HR"/>
        </a:p>
      </dgm:t>
    </dgm:pt>
    <dgm:pt modelId="{E361A304-8A14-4F88-A336-0840A00862C8}" type="pres">
      <dgm:prSet presAssocID="{49023BB4-3266-42E1-913E-183AA85A29B3}" presName="vert1" presStyleCnt="0"/>
      <dgm:spPr/>
    </dgm:pt>
    <dgm:pt modelId="{9AA6C71A-2E8F-467F-97B2-B1E6D52A190D}" type="pres">
      <dgm:prSet presAssocID="{149EEFC5-FF6D-41F8-B084-C18F128B6042}" presName="thickLine" presStyleLbl="alignNode1" presStyleIdx="9" presStyleCnt="40"/>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9" presStyleCnt="40"/>
      <dgm:spPr/>
      <dgm:t>
        <a:bodyPr/>
        <a:lstStyle/>
        <a:p>
          <a:endParaRPr lang="hr-HR"/>
        </a:p>
      </dgm:t>
    </dgm:pt>
    <dgm:pt modelId="{4C60220D-0599-4505-8D31-3CD03F17CF9D}" type="pres">
      <dgm:prSet presAssocID="{149EEFC5-FF6D-41F8-B084-C18F128B6042}" presName="vert1" presStyleCnt="0"/>
      <dgm:spPr/>
    </dgm:pt>
    <dgm:pt modelId="{9ED0A838-5C5D-4383-A77E-4F4038882CA0}" type="pres">
      <dgm:prSet presAssocID="{E20EA556-CFBB-4281-BD04-660622E4D9D5}" presName="thickLine" presStyleLbl="alignNode1" presStyleIdx="10" presStyleCnt="40"/>
      <dgm:spPr/>
    </dgm:pt>
    <dgm:pt modelId="{846AF3F5-F3EC-4D31-A715-116C75D59FE6}" type="pres">
      <dgm:prSet presAssocID="{E20EA556-CFBB-4281-BD04-660622E4D9D5}" presName="horz1" presStyleCnt="0"/>
      <dgm:spPr/>
    </dgm:pt>
    <dgm:pt modelId="{34CFB7C7-48D8-41D7-9BB0-0430B9AC0896}" type="pres">
      <dgm:prSet presAssocID="{E20EA556-CFBB-4281-BD04-660622E4D9D5}" presName="tx1" presStyleLbl="revTx" presStyleIdx="10" presStyleCnt="40"/>
      <dgm:spPr/>
      <dgm:t>
        <a:bodyPr/>
        <a:lstStyle/>
        <a:p>
          <a:endParaRPr lang="hr-HR"/>
        </a:p>
      </dgm:t>
    </dgm:pt>
    <dgm:pt modelId="{082265FE-7C6E-4836-B8DF-A27D99B73FC3}" type="pres">
      <dgm:prSet presAssocID="{E20EA556-CFBB-4281-BD04-660622E4D9D5}" presName="vert1" presStyleCnt="0"/>
      <dgm:spPr/>
    </dgm:pt>
    <dgm:pt modelId="{29F7430C-6650-4B87-8772-142574DB7B10}" type="pres">
      <dgm:prSet presAssocID="{2B587C48-D482-4E5C-BDA5-61897D7D84E4}" presName="thickLine" presStyleLbl="alignNode1" presStyleIdx="11" presStyleCnt="40"/>
      <dgm:spPr/>
    </dgm:pt>
    <dgm:pt modelId="{38245ACE-3DEE-45F0-AA3E-C7C7D3A49623}" type="pres">
      <dgm:prSet presAssocID="{2B587C48-D482-4E5C-BDA5-61897D7D84E4}" presName="horz1" presStyleCnt="0"/>
      <dgm:spPr/>
    </dgm:pt>
    <dgm:pt modelId="{0428DCA7-CD5A-43FE-8D3C-1BA85EDEFEEB}" type="pres">
      <dgm:prSet presAssocID="{2B587C48-D482-4E5C-BDA5-61897D7D84E4}" presName="tx1" presStyleLbl="revTx" presStyleIdx="11" presStyleCnt="40"/>
      <dgm:spPr/>
      <dgm:t>
        <a:bodyPr/>
        <a:lstStyle/>
        <a:p>
          <a:endParaRPr lang="hr-HR"/>
        </a:p>
      </dgm:t>
    </dgm:pt>
    <dgm:pt modelId="{BA9787BC-5BEF-4000-A836-A5266164B404}" type="pres">
      <dgm:prSet presAssocID="{2B587C48-D482-4E5C-BDA5-61897D7D84E4}" presName="vert1" presStyleCnt="0"/>
      <dgm:spPr/>
    </dgm:pt>
    <dgm:pt modelId="{9B1A1706-4B41-44FB-A6D0-52AF6BB20DF1}" type="pres">
      <dgm:prSet presAssocID="{F43473CE-F6BF-4C81-95B1-67A4D2FCDC53}" presName="thickLine" presStyleLbl="alignNode1" presStyleIdx="12" presStyleCnt="40"/>
      <dgm:spPr/>
    </dgm:pt>
    <dgm:pt modelId="{B658EF65-E879-4B75-A24E-D31B0BF6495E}" type="pres">
      <dgm:prSet presAssocID="{F43473CE-F6BF-4C81-95B1-67A4D2FCDC53}" presName="horz1" presStyleCnt="0"/>
      <dgm:spPr/>
    </dgm:pt>
    <dgm:pt modelId="{BE1FBC11-28FD-416E-89A4-62253583C109}" type="pres">
      <dgm:prSet presAssocID="{F43473CE-F6BF-4C81-95B1-67A4D2FCDC53}" presName="tx1" presStyleLbl="revTx" presStyleIdx="12" presStyleCnt="40"/>
      <dgm:spPr/>
      <dgm:t>
        <a:bodyPr/>
        <a:lstStyle/>
        <a:p>
          <a:endParaRPr lang="hr-HR"/>
        </a:p>
      </dgm:t>
    </dgm:pt>
    <dgm:pt modelId="{FF3419F6-0579-4C9B-8297-B1636CE3EBC5}" type="pres">
      <dgm:prSet presAssocID="{F43473CE-F6BF-4C81-95B1-67A4D2FCDC53}" presName="vert1" presStyleCnt="0"/>
      <dgm:spPr/>
    </dgm:pt>
    <dgm:pt modelId="{5073B999-91CE-4664-9D73-05FAE6F4481D}" type="pres">
      <dgm:prSet presAssocID="{3E6F682F-A98D-4AF4-A449-05F072D6ED1F}" presName="thickLine" presStyleLbl="alignNode1" presStyleIdx="13" presStyleCnt="40"/>
      <dgm:spPr/>
    </dgm:pt>
    <dgm:pt modelId="{20E65995-0C1E-4069-8D84-84FC5C0BF1B8}" type="pres">
      <dgm:prSet presAssocID="{3E6F682F-A98D-4AF4-A449-05F072D6ED1F}" presName="horz1" presStyleCnt="0"/>
      <dgm:spPr/>
    </dgm:pt>
    <dgm:pt modelId="{0C9E16C8-9959-4E4F-AE24-253B8E2DF6EA}" type="pres">
      <dgm:prSet presAssocID="{3E6F682F-A98D-4AF4-A449-05F072D6ED1F}" presName="tx1" presStyleLbl="revTx" presStyleIdx="13" presStyleCnt="40"/>
      <dgm:spPr/>
      <dgm:t>
        <a:bodyPr/>
        <a:lstStyle/>
        <a:p>
          <a:endParaRPr lang="hr-HR"/>
        </a:p>
      </dgm:t>
    </dgm:pt>
    <dgm:pt modelId="{BBA0FB63-CEA3-4057-8B54-A00AAED94208}" type="pres">
      <dgm:prSet presAssocID="{3E6F682F-A98D-4AF4-A449-05F072D6ED1F}" presName="vert1" presStyleCnt="0"/>
      <dgm:spPr/>
    </dgm:pt>
    <dgm:pt modelId="{ABE56C0C-AB30-4128-A0AC-B90DD9D67945}" type="pres">
      <dgm:prSet presAssocID="{BA66261E-A563-437D-B843-6B2A09064B3E}" presName="thickLine" presStyleLbl="alignNode1" presStyleIdx="14" presStyleCnt="40"/>
      <dgm:spPr/>
    </dgm:pt>
    <dgm:pt modelId="{14670700-A7B9-408B-85E2-D4F6C1BFEAF2}" type="pres">
      <dgm:prSet presAssocID="{BA66261E-A563-437D-B843-6B2A09064B3E}" presName="horz1" presStyleCnt="0"/>
      <dgm:spPr/>
    </dgm:pt>
    <dgm:pt modelId="{12E6CE4C-C292-4C64-B506-4800B803F19D}" type="pres">
      <dgm:prSet presAssocID="{BA66261E-A563-437D-B843-6B2A09064B3E}" presName="tx1" presStyleLbl="revTx" presStyleIdx="14" presStyleCnt="40"/>
      <dgm:spPr/>
      <dgm:t>
        <a:bodyPr/>
        <a:lstStyle/>
        <a:p>
          <a:endParaRPr lang="hr-HR"/>
        </a:p>
      </dgm:t>
    </dgm:pt>
    <dgm:pt modelId="{0A611FFD-7358-48A0-B284-CF3DFFF58E4C}" type="pres">
      <dgm:prSet presAssocID="{BA66261E-A563-437D-B843-6B2A09064B3E}" presName="vert1" presStyleCnt="0"/>
      <dgm:spPr/>
    </dgm:pt>
    <dgm:pt modelId="{1C9C5BC7-CB95-4E0F-A9E3-815A298792EF}" type="pres">
      <dgm:prSet presAssocID="{9EA7BBE6-A1D3-4345-8E10-0D3FE834C2EC}" presName="thickLine" presStyleLbl="alignNode1" presStyleIdx="15" presStyleCnt="40"/>
      <dgm:spPr/>
    </dgm:pt>
    <dgm:pt modelId="{90DFA560-8FC3-416A-9A9B-8C7F43C22A8C}" type="pres">
      <dgm:prSet presAssocID="{9EA7BBE6-A1D3-4345-8E10-0D3FE834C2EC}" presName="horz1" presStyleCnt="0"/>
      <dgm:spPr/>
    </dgm:pt>
    <dgm:pt modelId="{8F91E68B-3AC8-4ED6-BE1F-526D9C69C049}" type="pres">
      <dgm:prSet presAssocID="{9EA7BBE6-A1D3-4345-8E10-0D3FE834C2EC}" presName="tx1" presStyleLbl="revTx" presStyleIdx="15" presStyleCnt="40"/>
      <dgm:spPr/>
      <dgm:t>
        <a:bodyPr/>
        <a:lstStyle/>
        <a:p>
          <a:endParaRPr lang="hr-HR"/>
        </a:p>
      </dgm:t>
    </dgm:pt>
    <dgm:pt modelId="{8AF7FDA6-724C-46A6-A5B8-3BE24BDD186A}" type="pres">
      <dgm:prSet presAssocID="{9EA7BBE6-A1D3-4345-8E10-0D3FE834C2EC}" presName="vert1" presStyleCnt="0"/>
      <dgm:spPr/>
    </dgm:pt>
    <dgm:pt modelId="{341DD78D-A2CB-4B6C-9C57-5D3B3A14BF90}" type="pres">
      <dgm:prSet presAssocID="{BDB35BCA-B282-4828-8511-C95A18D8BA20}" presName="thickLine" presStyleLbl="alignNode1" presStyleIdx="16" presStyleCnt="40"/>
      <dgm:spPr/>
    </dgm:pt>
    <dgm:pt modelId="{940FD449-8CC5-48A0-A169-9EE1DCEF7A17}" type="pres">
      <dgm:prSet presAssocID="{BDB35BCA-B282-4828-8511-C95A18D8BA20}" presName="horz1" presStyleCnt="0"/>
      <dgm:spPr/>
    </dgm:pt>
    <dgm:pt modelId="{E1F19F37-3B68-4E42-A61C-83D0CD0C36FE}" type="pres">
      <dgm:prSet presAssocID="{BDB35BCA-B282-4828-8511-C95A18D8BA20}" presName="tx1" presStyleLbl="revTx" presStyleIdx="16" presStyleCnt="40"/>
      <dgm:spPr/>
      <dgm:t>
        <a:bodyPr/>
        <a:lstStyle/>
        <a:p>
          <a:endParaRPr lang="hr-HR"/>
        </a:p>
      </dgm:t>
    </dgm:pt>
    <dgm:pt modelId="{C4F9FD59-7A01-4477-B2E5-9F2B5A40557C}" type="pres">
      <dgm:prSet presAssocID="{BDB35BCA-B282-4828-8511-C95A18D8BA20}" presName="vert1" presStyleCnt="0"/>
      <dgm:spPr/>
    </dgm:pt>
    <dgm:pt modelId="{352929F1-7058-47BC-A587-DD897B6120B9}" type="pres">
      <dgm:prSet presAssocID="{5F76D140-DC57-451B-901B-E87B39B36CAD}" presName="thickLine" presStyleLbl="alignNode1" presStyleIdx="17" presStyleCnt="40"/>
      <dgm:spPr/>
    </dgm:pt>
    <dgm:pt modelId="{61E8B4EB-6F74-42C8-99DE-5F1EA4AE31F1}" type="pres">
      <dgm:prSet presAssocID="{5F76D140-DC57-451B-901B-E87B39B36CAD}" presName="horz1" presStyleCnt="0"/>
      <dgm:spPr/>
    </dgm:pt>
    <dgm:pt modelId="{AA6E822E-81A8-4FDD-85B6-1571CFE92F85}" type="pres">
      <dgm:prSet presAssocID="{5F76D140-DC57-451B-901B-E87B39B36CAD}" presName="tx1" presStyleLbl="revTx" presStyleIdx="17" presStyleCnt="40"/>
      <dgm:spPr/>
      <dgm:t>
        <a:bodyPr/>
        <a:lstStyle/>
        <a:p>
          <a:endParaRPr lang="hr-HR"/>
        </a:p>
      </dgm:t>
    </dgm:pt>
    <dgm:pt modelId="{B1A07813-281C-4D57-BC18-359B437E8485}" type="pres">
      <dgm:prSet presAssocID="{5F76D140-DC57-451B-901B-E87B39B36CAD}" presName="vert1" presStyleCnt="0"/>
      <dgm:spPr/>
    </dgm:pt>
    <dgm:pt modelId="{80CE3533-9E38-4958-B10C-60D4C49F9E84}" type="pres">
      <dgm:prSet presAssocID="{5AB45351-CDAC-4511-AB14-AFCD043B64BE}" presName="thickLine" presStyleLbl="alignNode1" presStyleIdx="18" presStyleCnt="40"/>
      <dgm:spPr/>
    </dgm:pt>
    <dgm:pt modelId="{D572E305-5506-4401-B6CE-BC8AB1514C58}" type="pres">
      <dgm:prSet presAssocID="{5AB45351-CDAC-4511-AB14-AFCD043B64BE}" presName="horz1" presStyleCnt="0"/>
      <dgm:spPr/>
    </dgm:pt>
    <dgm:pt modelId="{CEA9D53C-9E52-4406-92C1-302D7B51E157}" type="pres">
      <dgm:prSet presAssocID="{5AB45351-CDAC-4511-AB14-AFCD043B64BE}" presName="tx1" presStyleLbl="revTx" presStyleIdx="18" presStyleCnt="40"/>
      <dgm:spPr/>
      <dgm:t>
        <a:bodyPr/>
        <a:lstStyle/>
        <a:p>
          <a:endParaRPr lang="hr-HR"/>
        </a:p>
      </dgm:t>
    </dgm:pt>
    <dgm:pt modelId="{9E0ECACC-298C-408B-A83C-25FF46BBF554}" type="pres">
      <dgm:prSet presAssocID="{5AB45351-CDAC-4511-AB14-AFCD043B64BE}" presName="vert1" presStyleCnt="0"/>
      <dgm:spPr/>
    </dgm:pt>
    <dgm:pt modelId="{1A1352D9-F351-47E5-AF76-01BECEDE1A72}" type="pres">
      <dgm:prSet presAssocID="{2454FE80-3C2D-4EF6-8411-0F20E96FC57C}" presName="thickLine" presStyleLbl="alignNode1" presStyleIdx="19" presStyleCnt="40"/>
      <dgm:spPr/>
    </dgm:pt>
    <dgm:pt modelId="{98C10C70-8924-410F-93C2-B9C451D825A0}" type="pres">
      <dgm:prSet presAssocID="{2454FE80-3C2D-4EF6-8411-0F20E96FC57C}" presName="horz1" presStyleCnt="0"/>
      <dgm:spPr/>
    </dgm:pt>
    <dgm:pt modelId="{4405E5F9-F7FD-477A-A152-D42C1FDA2E19}" type="pres">
      <dgm:prSet presAssocID="{2454FE80-3C2D-4EF6-8411-0F20E96FC57C}" presName="tx1" presStyleLbl="revTx" presStyleIdx="19" presStyleCnt="40"/>
      <dgm:spPr/>
      <dgm:t>
        <a:bodyPr/>
        <a:lstStyle/>
        <a:p>
          <a:endParaRPr lang="hr-HR"/>
        </a:p>
      </dgm:t>
    </dgm:pt>
    <dgm:pt modelId="{352BFF95-5286-408C-85D2-8D29510F84E1}" type="pres">
      <dgm:prSet presAssocID="{2454FE80-3C2D-4EF6-8411-0F20E96FC57C}" presName="vert1" presStyleCnt="0"/>
      <dgm:spPr/>
    </dgm:pt>
    <dgm:pt modelId="{CD47632E-E1E4-47DE-9EB5-2624901761BC}" type="pres">
      <dgm:prSet presAssocID="{4DE582F5-E7A7-433B-8CC8-D70BD5F5A28C}" presName="thickLine" presStyleLbl="alignNode1" presStyleIdx="20" presStyleCnt="40"/>
      <dgm:spPr/>
    </dgm:pt>
    <dgm:pt modelId="{354DAC55-7878-40F0-8C0C-084726F9765A}" type="pres">
      <dgm:prSet presAssocID="{4DE582F5-E7A7-433B-8CC8-D70BD5F5A28C}" presName="horz1" presStyleCnt="0"/>
      <dgm:spPr/>
    </dgm:pt>
    <dgm:pt modelId="{F812CF03-370B-41DE-A612-EF234FAD737C}" type="pres">
      <dgm:prSet presAssocID="{4DE582F5-E7A7-433B-8CC8-D70BD5F5A28C}" presName="tx1" presStyleLbl="revTx" presStyleIdx="20" presStyleCnt="40"/>
      <dgm:spPr/>
      <dgm:t>
        <a:bodyPr/>
        <a:lstStyle/>
        <a:p>
          <a:endParaRPr lang="hr-HR"/>
        </a:p>
      </dgm:t>
    </dgm:pt>
    <dgm:pt modelId="{A5CE1682-E6FD-4A14-B7FE-97FF02E3920B}" type="pres">
      <dgm:prSet presAssocID="{4DE582F5-E7A7-433B-8CC8-D70BD5F5A28C}" presName="vert1" presStyleCnt="0"/>
      <dgm:spPr/>
    </dgm:pt>
    <dgm:pt modelId="{B940747F-4CBB-47F2-B964-2F91A7DDABF5}" type="pres">
      <dgm:prSet presAssocID="{669904AE-C492-4D27-ACDE-CF5E0C9139B8}" presName="thickLine" presStyleLbl="alignNode1" presStyleIdx="21" presStyleCnt="40"/>
      <dgm:spPr/>
    </dgm:pt>
    <dgm:pt modelId="{4C20C335-53B7-4077-AF4A-64B11858EA42}" type="pres">
      <dgm:prSet presAssocID="{669904AE-C492-4D27-ACDE-CF5E0C9139B8}" presName="horz1" presStyleCnt="0"/>
      <dgm:spPr/>
    </dgm:pt>
    <dgm:pt modelId="{6B0729B2-D219-4A52-A693-AA025D7402B8}" type="pres">
      <dgm:prSet presAssocID="{669904AE-C492-4D27-ACDE-CF5E0C9139B8}" presName="tx1" presStyleLbl="revTx" presStyleIdx="21" presStyleCnt="40"/>
      <dgm:spPr/>
      <dgm:t>
        <a:bodyPr/>
        <a:lstStyle/>
        <a:p>
          <a:endParaRPr lang="hr-HR"/>
        </a:p>
      </dgm:t>
    </dgm:pt>
    <dgm:pt modelId="{9D225B6C-792E-4369-9901-8A66BDE69593}" type="pres">
      <dgm:prSet presAssocID="{669904AE-C492-4D27-ACDE-CF5E0C9139B8}" presName="vert1" presStyleCnt="0"/>
      <dgm:spPr/>
    </dgm:pt>
    <dgm:pt modelId="{9968DE53-7F95-4B8D-B989-9CEA83EB1F58}" type="pres">
      <dgm:prSet presAssocID="{62B22099-CD62-48CB-8FE9-91922D7B76C2}" presName="thickLine" presStyleLbl="alignNode1" presStyleIdx="22" presStyleCnt="40"/>
      <dgm:spPr/>
    </dgm:pt>
    <dgm:pt modelId="{02B27FBD-F071-445C-96B6-6329B36C65EA}" type="pres">
      <dgm:prSet presAssocID="{62B22099-CD62-48CB-8FE9-91922D7B76C2}" presName="horz1" presStyleCnt="0"/>
      <dgm:spPr/>
    </dgm:pt>
    <dgm:pt modelId="{A443D634-614B-46C5-9E4A-8521A617026B}" type="pres">
      <dgm:prSet presAssocID="{62B22099-CD62-48CB-8FE9-91922D7B76C2}" presName="tx1" presStyleLbl="revTx" presStyleIdx="22" presStyleCnt="40"/>
      <dgm:spPr/>
      <dgm:t>
        <a:bodyPr/>
        <a:lstStyle/>
        <a:p>
          <a:endParaRPr lang="hr-HR"/>
        </a:p>
      </dgm:t>
    </dgm:pt>
    <dgm:pt modelId="{3CEB2849-3A7B-4672-B8EA-E66CDD6FABA9}" type="pres">
      <dgm:prSet presAssocID="{62B22099-CD62-48CB-8FE9-91922D7B76C2}" presName="vert1" presStyleCnt="0"/>
      <dgm:spPr/>
    </dgm:pt>
    <dgm:pt modelId="{4B9CB6DE-88B0-4E4D-B250-D4FD1ED771B1}" type="pres">
      <dgm:prSet presAssocID="{254E2EA7-D764-438D-A254-1F01D2840AD6}" presName="thickLine" presStyleLbl="alignNode1" presStyleIdx="23" presStyleCnt="40"/>
      <dgm:spPr/>
    </dgm:pt>
    <dgm:pt modelId="{3E7F08B0-C83A-4305-9670-2B1D14CCBDED}" type="pres">
      <dgm:prSet presAssocID="{254E2EA7-D764-438D-A254-1F01D2840AD6}" presName="horz1" presStyleCnt="0"/>
      <dgm:spPr/>
    </dgm:pt>
    <dgm:pt modelId="{ACE92DA5-EE02-495B-959C-25EE1504816E}" type="pres">
      <dgm:prSet presAssocID="{254E2EA7-D764-438D-A254-1F01D2840AD6}" presName="tx1" presStyleLbl="revTx" presStyleIdx="23" presStyleCnt="40"/>
      <dgm:spPr/>
      <dgm:t>
        <a:bodyPr/>
        <a:lstStyle/>
        <a:p>
          <a:endParaRPr lang="hr-HR"/>
        </a:p>
      </dgm:t>
    </dgm:pt>
    <dgm:pt modelId="{3B546241-CC5A-4016-B77E-308FA2721126}" type="pres">
      <dgm:prSet presAssocID="{254E2EA7-D764-438D-A254-1F01D2840AD6}" presName="vert1" presStyleCnt="0"/>
      <dgm:spPr/>
    </dgm:pt>
    <dgm:pt modelId="{C3E61196-4A76-463A-A639-BF0945828230}" type="pres">
      <dgm:prSet presAssocID="{005CCE57-E442-4FDE-9A3B-0AEAB376553F}" presName="thickLine" presStyleLbl="alignNode1" presStyleIdx="24" presStyleCnt="40"/>
      <dgm:spPr/>
    </dgm:pt>
    <dgm:pt modelId="{4A446CB8-A85B-4BE0-B0C8-C05FF4F631E7}" type="pres">
      <dgm:prSet presAssocID="{005CCE57-E442-4FDE-9A3B-0AEAB376553F}" presName="horz1" presStyleCnt="0"/>
      <dgm:spPr/>
    </dgm:pt>
    <dgm:pt modelId="{391330C9-51AD-4C89-9214-0F81F2E126CC}" type="pres">
      <dgm:prSet presAssocID="{005CCE57-E442-4FDE-9A3B-0AEAB376553F}" presName="tx1" presStyleLbl="revTx" presStyleIdx="24" presStyleCnt="40"/>
      <dgm:spPr/>
      <dgm:t>
        <a:bodyPr/>
        <a:lstStyle/>
        <a:p>
          <a:endParaRPr lang="hr-HR"/>
        </a:p>
      </dgm:t>
    </dgm:pt>
    <dgm:pt modelId="{1765E668-DC73-4F58-A4AD-7344BF8341F0}" type="pres">
      <dgm:prSet presAssocID="{005CCE57-E442-4FDE-9A3B-0AEAB376553F}" presName="vert1" presStyleCnt="0"/>
      <dgm:spPr/>
    </dgm:pt>
    <dgm:pt modelId="{77BEDAF4-D29A-4271-801F-80BF718FE247}" type="pres">
      <dgm:prSet presAssocID="{7E4CCEF3-210C-493E-8439-004B89B20E0B}" presName="thickLine" presStyleLbl="alignNode1" presStyleIdx="25" presStyleCnt="40"/>
      <dgm:spPr/>
    </dgm:pt>
    <dgm:pt modelId="{50A007EA-4B88-4E85-B0A1-4A5C514B08F4}" type="pres">
      <dgm:prSet presAssocID="{7E4CCEF3-210C-493E-8439-004B89B20E0B}" presName="horz1" presStyleCnt="0"/>
      <dgm:spPr/>
    </dgm:pt>
    <dgm:pt modelId="{FDA72A8E-BC83-4406-93A4-1C75E5AEFB5B}" type="pres">
      <dgm:prSet presAssocID="{7E4CCEF3-210C-493E-8439-004B89B20E0B}" presName="tx1" presStyleLbl="revTx" presStyleIdx="25" presStyleCnt="40"/>
      <dgm:spPr/>
      <dgm:t>
        <a:bodyPr/>
        <a:lstStyle/>
        <a:p>
          <a:endParaRPr lang="hr-HR"/>
        </a:p>
      </dgm:t>
    </dgm:pt>
    <dgm:pt modelId="{0F024F32-06FB-46DE-8556-A3A528F68141}" type="pres">
      <dgm:prSet presAssocID="{7E4CCEF3-210C-493E-8439-004B89B20E0B}" presName="vert1" presStyleCnt="0"/>
      <dgm:spPr/>
    </dgm:pt>
    <dgm:pt modelId="{F07B818E-D295-4288-AAD6-805BEF8C4E57}" type="pres">
      <dgm:prSet presAssocID="{80299802-BA5E-4156-834D-31FDBA6B4DB2}" presName="thickLine" presStyleLbl="alignNode1" presStyleIdx="26" presStyleCnt="40"/>
      <dgm:spPr/>
    </dgm:pt>
    <dgm:pt modelId="{F872319E-BA36-44C3-8AC6-2711FE2C2C46}" type="pres">
      <dgm:prSet presAssocID="{80299802-BA5E-4156-834D-31FDBA6B4DB2}" presName="horz1" presStyleCnt="0"/>
      <dgm:spPr/>
    </dgm:pt>
    <dgm:pt modelId="{D726D9BE-F440-4B93-9B6E-87AF204E7DE7}" type="pres">
      <dgm:prSet presAssocID="{80299802-BA5E-4156-834D-31FDBA6B4DB2}" presName="tx1" presStyleLbl="revTx" presStyleIdx="26" presStyleCnt="40"/>
      <dgm:spPr/>
      <dgm:t>
        <a:bodyPr/>
        <a:lstStyle/>
        <a:p>
          <a:endParaRPr lang="hr-HR"/>
        </a:p>
      </dgm:t>
    </dgm:pt>
    <dgm:pt modelId="{A762E77F-D71A-4BC0-BA85-DFAFD42E4723}" type="pres">
      <dgm:prSet presAssocID="{80299802-BA5E-4156-834D-31FDBA6B4DB2}" presName="vert1" presStyleCnt="0"/>
      <dgm:spPr/>
    </dgm:pt>
    <dgm:pt modelId="{8AA0BF97-48B1-4AF6-A9EC-8300F0557684}" type="pres">
      <dgm:prSet presAssocID="{A3494EC9-65D6-456F-9867-C3E809EABB5E}" presName="thickLine" presStyleLbl="alignNode1" presStyleIdx="27" presStyleCnt="40"/>
      <dgm:spPr/>
    </dgm:pt>
    <dgm:pt modelId="{02ED2649-1A8F-4D5A-9B5A-4AE442A93695}" type="pres">
      <dgm:prSet presAssocID="{A3494EC9-65D6-456F-9867-C3E809EABB5E}" presName="horz1" presStyleCnt="0"/>
      <dgm:spPr/>
    </dgm:pt>
    <dgm:pt modelId="{B69CB4FC-A487-4E02-B569-F47C52FF71C4}" type="pres">
      <dgm:prSet presAssocID="{A3494EC9-65D6-456F-9867-C3E809EABB5E}" presName="tx1" presStyleLbl="revTx" presStyleIdx="27" presStyleCnt="40"/>
      <dgm:spPr/>
      <dgm:t>
        <a:bodyPr/>
        <a:lstStyle/>
        <a:p>
          <a:endParaRPr lang="hr-HR"/>
        </a:p>
      </dgm:t>
    </dgm:pt>
    <dgm:pt modelId="{B615CE4B-BF94-4E63-9E08-9A1E3B39C2DB}" type="pres">
      <dgm:prSet presAssocID="{A3494EC9-65D6-456F-9867-C3E809EABB5E}" presName="vert1" presStyleCnt="0"/>
      <dgm:spPr/>
    </dgm:pt>
    <dgm:pt modelId="{188335CE-9D38-49BE-B430-803D1D2B688D}" type="pres">
      <dgm:prSet presAssocID="{A5EFE5C7-5911-4D8A-B642-EC9970C0D919}" presName="thickLine" presStyleLbl="alignNode1" presStyleIdx="28" presStyleCnt="40"/>
      <dgm:spPr/>
    </dgm:pt>
    <dgm:pt modelId="{9892AAA2-8C61-47F8-827A-B73D3BC0ABF6}" type="pres">
      <dgm:prSet presAssocID="{A5EFE5C7-5911-4D8A-B642-EC9970C0D919}" presName="horz1" presStyleCnt="0"/>
      <dgm:spPr/>
    </dgm:pt>
    <dgm:pt modelId="{CEE17F38-7270-4D9B-9C99-FCC4BF9894C9}" type="pres">
      <dgm:prSet presAssocID="{A5EFE5C7-5911-4D8A-B642-EC9970C0D919}" presName="tx1" presStyleLbl="revTx" presStyleIdx="28" presStyleCnt="40"/>
      <dgm:spPr/>
      <dgm:t>
        <a:bodyPr/>
        <a:lstStyle/>
        <a:p>
          <a:endParaRPr lang="hr-HR"/>
        </a:p>
      </dgm:t>
    </dgm:pt>
    <dgm:pt modelId="{D061BF3A-6C16-4A35-9835-8B21AFAD0E86}" type="pres">
      <dgm:prSet presAssocID="{A5EFE5C7-5911-4D8A-B642-EC9970C0D919}" presName="vert1" presStyleCnt="0"/>
      <dgm:spPr/>
    </dgm:pt>
    <dgm:pt modelId="{4E0DF4A2-7249-4C8A-B64D-D878CCBA1D9C}" type="pres">
      <dgm:prSet presAssocID="{B6CA36FA-4AD7-4203-A467-8F03382C2FAD}" presName="thickLine" presStyleLbl="alignNode1" presStyleIdx="29" presStyleCnt="40"/>
      <dgm:spPr/>
    </dgm:pt>
    <dgm:pt modelId="{17AC5841-B911-4278-959E-77A431CFEBF8}" type="pres">
      <dgm:prSet presAssocID="{B6CA36FA-4AD7-4203-A467-8F03382C2FAD}" presName="horz1" presStyleCnt="0"/>
      <dgm:spPr/>
    </dgm:pt>
    <dgm:pt modelId="{4DC1F136-2433-49A7-B5EE-506573562B29}" type="pres">
      <dgm:prSet presAssocID="{B6CA36FA-4AD7-4203-A467-8F03382C2FAD}" presName="tx1" presStyleLbl="revTx" presStyleIdx="29" presStyleCnt="40"/>
      <dgm:spPr/>
      <dgm:t>
        <a:bodyPr/>
        <a:lstStyle/>
        <a:p>
          <a:endParaRPr lang="hr-HR"/>
        </a:p>
      </dgm:t>
    </dgm:pt>
    <dgm:pt modelId="{01C13D7E-A180-4093-BAA3-994F9A05C66E}" type="pres">
      <dgm:prSet presAssocID="{B6CA36FA-4AD7-4203-A467-8F03382C2FAD}" presName="vert1" presStyleCnt="0"/>
      <dgm:spPr/>
    </dgm:pt>
    <dgm:pt modelId="{BFDA25DA-964A-4D97-AD2F-9F544A80165D}" type="pres">
      <dgm:prSet presAssocID="{C50C5C7E-2BFF-468E-A69A-132EC37379AA}" presName="thickLine" presStyleLbl="alignNode1" presStyleIdx="30" presStyleCnt="40"/>
      <dgm:spPr/>
    </dgm:pt>
    <dgm:pt modelId="{22F66593-1F3B-41B8-A997-9E2F093DA95C}" type="pres">
      <dgm:prSet presAssocID="{C50C5C7E-2BFF-468E-A69A-132EC37379AA}" presName="horz1" presStyleCnt="0"/>
      <dgm:spPr/>
    </dgm:pt>
    <dgm:pt modelId="{316B26A3-8999-4D73-A62A-FB1C7F8862AA}" type="pres">
      <dgm:prSet presAssocID="{C50C5C7E-2BFF-468E-A69A-132EC37379AA}" presName="tx1" presStyleLbl="revTx" presStyleIdx="30" presStyleCnt="40"/>
      <dgm:spPr/>
      <dgm:t>
        <a:bodyPr/>
        <a:lstStyle/>
        <a:p>
          <a:endParaRPr lang="hr-HR"/>
        </a:p>
      </dgm:t>
    </dgm:pt>
    <dgm:pt modelId="{E272B8C5-5DA1-4040-AAF6-C5E42089D64B}" type="pres">
      <dgm:prSet presAssocID="{C50C5C7E-2BFF-468E-A69A-132EC37379AA}" presName="vert1" presStyleCnt="0"/>
      <dgm:spPr/>
    </dgm:pt>
    <dgm:pt modelId="{48CE8FE6-B8A0-4BDB-83E9-2E8476D809C2}" type="pres">
      <dgm:prSet presAssocID="{8E7DC3D9-C613-4830-AC1D-F60AC535DDCC}" presName="thickLine" presStyleLbl="alignNode1" presStyleIdx="31" presStyleCnt="40"/>
      <dgm:spPr/>
    </dgm:pt>
    <dgm:pt modelId="{0883C8A7-398D-45DC-9F21-F3390119F3BD}" type="pres">
      <dgm:prSet presAssocID="{8E7DC3D9-C613-4830-AC1D-F60AC535DDCC}" presName="horz1" presStyleCnt="0"/>
      <dgm:spPr/>
    </dgm:pt>
    <dgm:pt modelId="{DAC79403-743D-4484-8077-4EA580501EAC}" type="pres">
      <dgm:prSet presAssocID="{8E7DC3D9-C613-4830-AC1D-F60AC535DDCC}" presName="tx1" presStyleLbl="revTx" presStyleIdx="31" presStyleCnt="40"/>
      <dgm:spPr/>
      <dgm:t>
        <a:bodyPr/>
        <a:lstStyle/>
        <a:p>
          <a:endParaRPr lang="hr-HR"/>
        </a:p>
      </dgm:t>
    </dgm:pt>
    <dgm:pt modelId="{7C419231-5172-416C-BA5B-2B0A818282B1}" type="pres">
      <dgm:prSet presAssocID="{8E7DC3D9-C613-4830-AC1D-F60AC535DDCC}" presName="vert1" presStyleCnt="0"/>
      <dgm:spPr/>
    </dgm:pt>
    <dgm:pt modelId="{E44C917C-D1F5-4BCC-8370-225B01F176A2}" type="pres">
      <dgm:prSet presAssocID="{DB274672-F01E-4D93-B4A2-FE660ED22BE9}" presName="thickLine" presStyleLbl="alignNode1" presStyleIdx="32" presStyleCnt="40"/>
      <dgm:spPr/>
    </dgm:pt>
    <dgm:pt modelId="{70221139-0470-405A-9686-696F30002DAB}" type="pres">
      <dgm:prSet presAssocID="{DB274672-F01E-4D93-B4A2-FE660ED22BE9}" presName="horz1" presStyleCnt="0"/>
      <dgm:spPr/>
    </dgm:pt>
    <dgm:pt modelId="{E373BE68-5554-4FAC-8589-D3752D9E9CCC}" type="pres">
      <dgm:prSet presAssocID="{DB274672-F01E-4D93-B4A2-FE660ED22BE9}" presName="tx1" presStyleLbl="revTx" presStyleIdx="32" presStyleCnt="40"/>
      <dgm:spPr/>
      <dgm:t>
        <a:bodyPr/>
        <a:lstStyle/>
        <a:p>
          <a:endParaRPr lang="hr-HR"/>
        </a:p>
      </dgm:t>
    </dgm:pt>
    <dgm:pt modelId="{0D5611DD-2312-4C62-9146-0CDEF47542E0}" type="pres">
      <dgm:prSet presAssocID="{DB274672-F01E-4D93-B4A2-FE660ED22BE9}" presName="vert1" presStyleCnt="0"/>
      <dgm:spPr/>
    </dgm:pt>
    <dgm:pt modelId="{D44D7F09-9569-438D-B225-09F9D660B9BC}" type="pres">
      <dgm:prSet presAssocID="{6AED1969-50CC-499E-AF86-4DEAAD2E5DEE}" presName="thickLine" presStyleLbl="alignNode1" presStyleIdx="33" presStyleCnt="40"/>
      <dgm:spPr/>
    </dgm:pt>
    <dgm:pt modelId="{B7F93F6F-60A2-4746-B75C-EE0D0239ECA8}" type="pres">
      <dgm:prSet presAssocID="{6AED1969-50CC-499E-AF86-4DEAAD2E5DEE}" presName="horz1" presStyleCnt="0"/>
      <dgm:spPr/>
    </dgm:pt>
    <dgm:pt modelId="{F3CF4570-FDDB-4D86-9588-48B0279F86E0}" type="pres">
      <dgm:prSet presAssocID="{6AED1969-50CC-499E-AF86-4DEAAD2E5DEE}" presName="tx1" presStyleLbl="revTx" presStyleIdx="33" presStyleCnt="40"/>
      <dgm:spPr/>
      <dgm:t>
        <a:bodyPr/>
        <a:lstStyle/>
        <a:p>
          <a:endParaRPr lang="hr-HR"/>
        </a:p>
      </dgm:t>
    </dgm:pt>
    <dgm:pt modelId="{AEA32005-6E74-4932-82EF-DC0323E0192D}" type="pres">
      <dgm:prSet presAssocID="{6AED1969-50CC-499E-AF86-4DEAAD2E5DEE}" presName="vert1" presStyleCnt="0"/>
      <dgm:spPr/>
    </dgm:pt>
    <dgm:pt modelId="{D3D9C280-537B-4BEF-90B9-34A43196263A}" type="pres">
      <dgm:prSet presAssocID="{62B9C653-D61E-42BC-BD10-C80F54958381}" presName="thickLine" presStyleLbl="alignNode1" presStyleIdx="34" presStyleCnt="40"/>
      <dgm:spPr/>
    </dgm:pt>
    <dgm:pt modelId="{E14E7BA3-0931-455D-B786-5B2338ABD5E6}" type="pres">
      <dgm:prSet presAssocID="{62B9C653-D61E-42BC-BD10-C80F54958381}" presName="horz1" presStyleCnt="0"/>
      <dgm:spPr/>
    </dgm:pt>
    <dgm:pt modelId="{C0DF6A79-68CF-4D1C-A1D5-D427C0A18B45}" type="pres">
      <dgm:prSet presAssocID="{62B9C653-D61E-42BC-BD10-C80F54958381}" presName="tx1" presStyleLbl="revTx" presStyleIdx="34" presStyleCnt="40"/>
      <dgm:spPr/>
      <dgm:t>
        <a:bodyPr/>
        <a:lstStyle/>
        <a:p>
          <a:endParaRPr lang="hr-HR"/>
        </a:p>
      </dgm:t>
    </dgm:pt>
    <dgm:pt modelId="{1A5217E8-5560-4169-8F11-D74449FC1084}" type="pres">
      <dgm:prSet presAssocID="{62B9C653-D61E-42BC-BD10-C80F54958381}" presName="vert1" presStyleCnt="0"/>
      <dgm:spPr/>
    </dgm:pt>
    <dgm:pt modelId="{D17CF84E-923C-4B6A-8263-CFE841A83CA0}" type="pres">
      <dgm:prSet presAssocID="{35B2665E-A4FC-416F-95DD-818E376323BD}" presName="thickLine" presStyleLbl="alignNode1" presStyleIdx="35" presStyleCnt="40"/>
      <dgm:spPr/>
    </dgm:pt>
    <dgm:pt modelId="{9D54605A-8D97-4028-BEF1-C3026ABD2745}" type="pres">
      <dgm:prSet presAssocID="{35B2665E-A4FC-416F-95DD-818E376323BD}" presName="horz1" presStyleCnt="0"/>
      <dgm:spPr/>
    </dgm:pt>
    <dgm:pt modelId="{393AEC90-A418-4B11-845E-246AC76224C3}" type="pres">
      <dgm:prSet presAssocID="{35B2665E-A4FC-416F-95DD-818E376323BD}" presName="tx1" presStyleLbl="revTx" presStyleIdx="35" presStyleCnt="40"/>
      <dgm:spPr/>
      <dgm:t>
        <a:bodyPr/>
        <a:lstStyle/>
        <a:p>
          <a:endParaRPr lang="hr-HR"/>
        </a:p>
      </dgm:t>
    </dgm:pt>
    <dgm:pt modelId="{01A1DD45-BC32-45D5-8A63-3736DA9E9D98}" type="pres">
      <dgm:prSet presAssocID="{35B2665E-A4FC-416F-95DD-818E376323BD}" presName="vert1" presStyleCnt="0"/>
      <dgm:spPr/>
    </dgm:pt>
    <dgm:pt modelId="{0D33F4A7-0243-4ACE-96BE-0AAF50570BA7}" type="pres">
      <dgm:prSet presAssocID="{5F6F9690-6773-4DE9-885C-7DC9CDED6BA8}" presName="thickLine" presStyleLbl="alignNode1" presStyleIdx="36" presStyleCnt="40"/>
      <dgm:spPr/>
    </dgm:pt>
    <dgm:pt modelId="{ABC97118-79B1-460B-BD38-5701C269AF0C}" type="pres">
      <dgm:prSet presAssocID="{5F6F9690-6773-4DE9-885C-7DC9CDED6BA8}" presName="horz1" presStyleCnt="0"/>
      <dgm:spPr/>
    </dgm:pt>
    <dgm:pt modelId="{DAE8EF4C-539F-4444-8B55-30D14C769DB5}" type="pres">
      <dgm:prSet presAssocID="{5F6F9690-6773-4DE9-885C-7DC9CDED6BA8}" presName="tx1" presStyleLbl="revTx" presStyleIdx="36" presStyleCnt="40"/>
      <dgm:spPr/>
      <dgm:t>
        <a:bodyPr/>
        <a:lstStyle/>
        <a:p>
          <a:endParaRPr lang="hr-HR"/>
        </a:p>
      </dgm:t>
    </dgm:pt>
    <dgm:pt modelId="{D4A45BE6-D561-43D4-955C-D22DF777570E}" type="pres">
      <dgm:prSet presAssocID="{5F6F9690-6773-4DE9-885C-7DC9CDED6BA8}" presName="vert1" presStyleCnt="0"/>
      <dgm:spPr/>
    </dgm:pt>
    <dgm:pt modelId="{E9A3BACC-BD1A-4B1B-89FA-6BC54F1CFF7D}" type="pres">
      <dgm:prSet presAssocID="{A67E026C-B8B4-4F7F-899E-391C53B07043}" presName="thickLine" presStyleLbl="alignNode1" presStyleIdx="37" presStyleCnt="40"/>
      <dgm:spPr/>
    </dgm:pt>
    <dgm:pt modelId="{AD16213B-9751-4BFB-8296-D94842B1F5BB}" type="pres">
      <dgm:prSet presAssocID="{A67E026C-B8B4-4F7F-899E-391C53B07043}" presName="horz1" presStyleCnt="0"/>
      <dgm:spPr/>
    </dgm:pt>
    <dgm:pt modelId="{C842C64B-8F5B-47D1-B596-113E38CF9271}" type="pres">
      <dgm:prSet presAssocID="{A67E026C-B8B4-4F7F-899E-391C53B07043}" presName="tx1" presStyleLbl="revTx" presStyleIdx="37" presStyleCnt="40"/>
      <dgm:spPr/>
      <dgm:t>
        <a:bodyPr/>
        <a:lstStyle/>
        <a:p>
          <a:endParaRPr lang="hr-HR"/>
        </a:p>
      </dgm:t>
    </dgm:pt>
    <dgm:pt modelId="{D718592F-E1D8-4854-9840-D2C1DFA54C94}" type="pres">
      <dgm:prSet presAssocID="{A67E026C-B8B4-4F7F-899E-391C53B07043}" presName="vert1" presStyleCnt="0"/>
      <dgm:spPr/>
    </dgm:pt>
    <dgm:pt modelId="{C39490C2-A031-4914-AE79-49FC146FC8F2}" type="pres">
      <dgm:prSet presAssocID="{95BDE673-F69F-44C3-A6AC-E640AD4A812F}" presName="thickLine" presStyleLbl="alignNode1" presStyleIdx="38" presStyleCnt="40"/>
      <dgm:spPr/>
    </dgm:pt>
    <dgm:pt modelId="{5A36236F-959E-437D-8F21-A0278ED882E1}" type="pres">
      <dgm:prSet presAssocID="{95BDE673-F69F-44C3-A6AC-E640AD4A812F}" presName="horz1" presStyleCnt="0"/>
      <dgm:spPr/>
    </dgm:pt>
    <dgm:pt modelId="{89893653-1202-4B0A-B682-65C26F480AAB}" type="pres">
      <dgm:prSet presAssocID="{95BDE673-F69F-44C3-A6AC-E640AD4A812F}" presName="tx1" presStyleLbl="revTx" presStyleIdx="38" presStyleCnt="40"/>
      <dgm:spPr/>
      <dgm:t>
        <a:bodyPr/>
        <a:lstStyle/>
        <a:p>
          <a:endParaRPr lang="hr-HR"/>
        </a:p>
      </dgm:t>
    </dgm:pt>
    <dgm:pt modelId="{BBE828E4-D0FF-4E82-BD3E-B1751D3D70AB}" type="pres">
      <dgm:prSet presAssocID="{95BDE673-F69F-44C3-A6AC-E640AD4A812F}" presName="vert1" presStyleCnt="0"/>
      <dgm:spPr/>
    </dgm:pt>
    <dgm:pt modelId="{3B867A50-B3D7-4072-941A-06F91CE0BBFD}" type="pres">
      <dgm:prSet presAssocID="{77151CEC-EDFC-479D-861E-5C636DDBD728}" presName="thickLine" presStyleLbl="alignNode1" presStyleIdx="39" presStyleCnt="40"/>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39" presStyleCnt="40"/>
      <dgm:spPr/>
      <dgm:t>
        <a:bodyPr/>
        <a:lstStyle/>
        <a:p>
          <a:endParaRPr lang="hr-HR"/>
        </a:p>
      </dgm:t>
    </dgm:pt>
    <dgm:pt modelId="{16942A7A-AD9D-438A-A21A-1994B6D022BA}" type="pres">
      <dgm:prSet presAssocID="{77151CEC-EDFC-479D-861E-5C636DDBD728}" presName="vert1" presStyleCnt="0"/>
      <dgm:spPr/>
    </dgm:pt>
  </dgm:ptLst>
  <dgm:cxnLst>
    <dgm:cxn modelId="{1351B92D-9740-4387-85D6-C0C41CCFD18E}" srcId="{1F5AFE97-F0BB-4CA9-8E47-8BDC6B57BC40}" destId="{A3494EC9-65D6-456F-9867-C3E809EABB5E}" srcOrd="27" destOrd="0" parTransId="{5A2F2755-26DD-48E4-A7FC-ACDCBDCACCA7}" sibTransId="{358AF24C-1C84-4FEA-A7EA-6FCC089371DE}"/>
    <dgm:cxn modelId="{DAA9665C-43CB-421D-9C42-420A2AD13E35}" type="presOf" srcId="{6AED1969-50CC-499E-AF86-4DEAAD2E5DEE}" destId="{F3CF4570-FDDB-4D86-9588-48B0279F86E0}" srcOrd="0" destOrd="0" presId="urn:microsoft.com/office/officeart/2008/layout/LinedList"/>
    <dgm:cxn modelId="{1A22BEFC-9B93-4483-A7CB-4BBE24D9E26F}" type="presOf" srcId="{2B587C48-D482-4E5C-BDA5-61897D7D84E4}" destId="{0428DCA7-CD5A-43FE-8D3C-1BA85EDEFEEB}" srcOrd="0" destOrd="0" presId="urn:microsoft.com/office/officeart/2008/layout/LinedList"/>
    <dgm:cxn modelId="{6A426C35-3DA3-4BC0-BACA-2CD7F25ADB47}" type="presOf" srcId="{A67E026C-B8B4-4F7F-899E-391C53B07043}" destId="{C842C64B-8F5B-47D1-B596-113E38CF9271}" srcOrd="0" destOrd="0" presId="urn:microsoft.com/office/officeart/2008/layout/LinedList"/>
    <dgm:cxn modelId="{0251BFE1-DB30-4F24-AB59-49F8A9E5C607}" srcId="{1F5AFE97-F0BB-4CA9-8E47-8BDC6B57BC40}" destId="{62B22099-CD62-48CB-8FE9-91922D7B76C2}" srcOrd="22" destOrd="0" parTransId="{256DE263-EFA0-4DD7-8428-5EBFF5A7B736}" sibTransId="{2266F4EE-F5D1-4A07-AAD0-7A300A5E1ABD}"/>
    <dgm:cxn modelId="{F299F394-15DF-47FD-A888-A328EB1A5B9C}" type="presOf" srcId="{1F5AFE97-F0BB-4CA9-8E47-8BDC6B57BC40}" destId="{BAB728B6-F674-4A35-B91A-9140E60690CA}" srcOrd="0" destOrd="0" presId="urn:microsoft.com/office/officeart/2008/layout/LinedList"/>
    <dgm:cxn modelId="{53E3CAE3-04EE-4A2F-8D20-4E0F3FF0FE72}" srcId="{1F5AFE97-F0BB-4CA9-8E47-8BDC6B57BC40}" destId="{80299802-BA5E-4156-834D-31FDBA6B4DB2}" srcOrd="26" destOrd="0" parTransId="{A241211D-A1C0-4407-B0BA-E6F8DA07F62E}" sibTransId="{F54647F6-B925-42BF-A351-62780151DFB3}"/>
    <dgm:cxn modelId="{66CE8ADF-5F45-464D-8AEC-04481DA2E6C6}" srcId="{1F5AFE97-F0BB-4CA9-8E47-8BDC6B57BC40}" destId="{8531A592-3895-4E8B-AA22-952DBEDF49B4}" srcOrd="1" destOrd="0" parTransId="{E9843DE2-296E-455B-903A-FD25E162905E}" sibTransId="{9FDCA765-0902-46DE-B76B-DBAD792F8F31}"/>
    <dgm:cxn modelId="{10CF6A79-7BC4-49C7-A8C5-2A4AD925A5E0}" type="presOf" srcId="{005CCE57-E442-4FDE-9A3B-0AEAB376553F}" destId="{391330C9-51AD-4C89-9214-0F81F2E126CC}" srcOrd="0" destOrd="0" presId="urn:microsoft.com/office/officeart/2008/layout/LinedList"/>
    <dgm:cxn modelId="{BE24622A-0AE1-47B6-B69E-25352EEAF9D8}" type="presOf" srcId="{1D63FAF9-12E4-4951-AF4D-6E1E3C17EF73}" destId="{50D841D2-FF89-450F-83FE-47665EF55D7D}" srcOrd="0" destOrd="0" presId="urn:microsoft.com/office/officeart/2008/layout/LinedList"/>
    <dgm:cxn modelId="{C724C573-E2CC-40BC-B4C4-1093058ACD88}" type="presOf" srcId="{5AB45351-CDAC-4511-AB14-AFCD043B64BE}" destId="{CEA9D53C-9E52-4406-92C1-302D7B51E157}" srcOrd="0" destOrd="0" presId="urn:microsoft.com/office/officeart/2008/layout/LinedList"/>
    <dgm:cxn modelId="{3D001502-D6A7-4782-8EAA-3BBE3226D188}" srcId="{1F5AFE97-F0BB-4CA9-8E47-8BDC6B57BC40}" destId="{8E7DC3D9-C613-4830-AC1D-F60AC535DDCC}" srcOrd="31" destOrd="0" parTransId="{41D533EE-05B8-4FF7-8E50-8C5B9AE15ABF}" sibTransId="{FE3FA357-08E8-493F-A668-6FA768A218E6}"/>
    <dgm:cxn modelId="{64E82A6C-30E3-4E06-B87D-09F98BAF75BD}" srcId="{1F5AFE97-F0BB-4CA9-8E47-8BDC6B57BC40}" destId="{BA66261E-A563-437D-B843-6B2A09064B3E}" srcOrd="14" destOrd="0" parTransId="{9B136CDB-8F0C-44CD-BC54-22C06EB8E16D}" sibTransId="{B64EA9D6-E3F8-4403-8058-C6DB05BC68BA}"/>
    <dgm:cxn modelId="{A27D259E-9EAB-4970-8DD8-A32EED4D2428}" srcId="{1F5AFE97-F0BB-4CA9-8E47-8BDC6B57BC40}" destId="{AE5F3E4C-29C0-4030-8353-797D4353270B}" srcOrd="4" destOrd="0" parTransId="{59DCC4A8-2524-40CE-A531-D85813C308B4}" sibTransId="{2D3423FE-2555-46C4-A552-C1717B89445F}"/>
    <dgm:cxn modelId="{A95A2100-DC7B-4B7D-81DD-078239B65F66}" srcId="{1F5AFE97-F0BB-4CA9-8E47-8BDC6B57BC40}" destId="{9EA7BBE6-A1D3-4345-8E10-0D3FE834C2EC}" srcOrd="15" destOrd="0" parTransId="{178AF06D-422B-4192-9B10-521BCF0F84FE}" sibTransId="{2D3C6E23-E790-46A2-B0C6-5E3F04B01762}"/>
    <dgm:cxn modelId="{0292473A-9E8C-4BA1-8095-0BD96AC9E2FE}" srcId="{1F5AFE97-F0BB-4CA9-8E47-8BDC6B57BC40}" destId="{005CCE57-E442-4FDE-9A3B-0AEAB376553F}" srcOrd="24" destOrd="0" parTransId="{6F2A09B4-0269-44AD-B0AF-B197BCC7EB7B}" sibTransId="{AA02B11A-7B6F-49B2-8931-AB1C983F65FD}"/>
    <dgm:cxn modelId="{D1778922-38F8-4E8E-A788-F6E0E7ED9E8C}" type="presOf" srcId="{DB274672-F01E-4D93-B4A2-FE660ED22BE9}" destId="{E373BE68-5554-4FAC-8589-D3752D9E9CCC}" srcOrd="0" destOrd="0" presId="urn:microsoft.com/office/officeart/2008/layout/LinedList"/>
    <dgm:cxn modelId="{E654CF25-758D-4533-9479-7B632A106342}" srcId="{1F5AFE97-F0BB-4CA9-8E47-8BDC6B57BC40}" destId="{2454FE80-3C2D-4EF6-8411-0F20E96FC57C}" srcOrd="19" destOrd="0" parTransId="{EC6D9A9A-0008-4CB9-B61C-3B52F38B7384}" sibTransId="{9015D145-2938-479C-938B-6121767A7D8D}"/>
    <dgm:cxn modelId="{4D248D79-34EA-4247-813A-F1B2B5AA354D}" type="presOf" srcId="{E5DBC1A5-7129-42E1-A698-5B05E0AC8CDB}" destId="{35AB4769-0D2B-4F69-BC10-31E8EFD4CFBC}" srcOrd="0" destOrd="0" presId="urn:microsoft.com/office/officeart/2008/layout/LinedList"/>
    <dgm:cxn modelId="{BE13EE94-79CC-4C14-A67C-C06288628A94}" type="presOf" srcId="{5F6F9690-6773-4DE9-885C-7DC9CDED6BA8}" destId="{DAE8EF4C-539F-4444-8B55-30D14C769DB5}" srcOrd="0" destOrd="0" presId="urn:microsoft.com/office/officeart/2008/layout/LinedList"/>
    <dgm:cxn modelId="{44BE0A22-170C-4A48-9CAA-4C43A28ADDB5}" type="presOf" srcId="{149EEFC5-FF6D-41F8-B084-C18F128B6042}" destId="{125E3DF5-4B6B-437A-BB94-9497209E39F0}" srcOrd="0" destOrd="0" presId="urn:microsoft.com/office/officeart/2008/layout/LinedList"/>
    <dgm:cxn modelId="{5C103F47-ED94-41EB-AEFF-792D6AE09602}" type="presOf" srcId="{E20EA556-CFBB-4281-BD04-660622E4D9D5}" destId="{34CFB7C7-48D8-41D7-9BB0-0430B9AC0896}" srcOrd="0" destOrd="0" presId="urn:microsoft.com/office/officeart/2008/layout/LinedList"/>
    <dgm:cxn modelId="{43C3C861-D35C-4A34-8A37-B7F49388F9F7}" type="presOf" srcId="{9EA7BBE6-A1D3-4345-8E10-0D3FE834C2EC}" destId="{8F91E68B-3AC8-4ED6-BE1F-526D9C69C049}" srcOrd="0" destOrd="0" presId="urn:microsoft.com/office/officeart/2008/layout/LinedList"/>
    <dgm:cxn modelId="{208FA897-FF33-49E4-8757-7EA0B3B66E06}" srcId="{1F5AFE97-F0BB-4CA9-8E47-8BDC6B57BC40}" destId="{4DE582F5-E7A7-433B-8CC8-D70BD5F5A28C}" srcOrd="20" destOrd="0" parTransId="{441B24B0-CBA5-4B78-9574-A35576578135}" sibTransId="{5D765052-5C99-4B0E-B558-B8D7AEF3C665}"/>
    <dgm:cxn modelId="{8F12BA5C-DF74-4BB6-AA4F-B7082E6EE407}" srcId="{1F5AFE97-F0BB-4CA9-8E47-8BDC6B57BC40}" destId="{B6CA36FA-4AD7-4203-A467-8F03382C2FAD}" srcOrd="29" destOrd="0" parTransId="{66B7D5FE-1878-403F-BD6F-8674013AADA3}" sibTransId="{F20B4447-5EAB-43B3-BC52-7B64151564AD}"/>
    <dgm:cxn modelId="{DFAEC6CB-6592-4C72-87DE-3D227816115A}" type="presOf" srcId="{80299802-BA5E-4156-834D-31FDBA6B4DB2}" destId="{D726D9BE-F440-4B93-9B6E-87AF204E7DE7}" srcOrd="0" destOrd="0" presId="urn:microsoft.com/office/officeart/2008/layout/LinedList"/>
    <dgm:cxn modelId="{7D781D94-70D0-4498-8ABA-5BC40850E40B}" srcId="{1F5AFE97-F0BB-4CA9-8E47-8BDC6B57BC40}" destId="{F43473CE-F6BF-4C81-95B1-67A4D2FCDC53}" srcOrd="12" destOrd="0" parTransId="{B9CDCFDB-B385-4F3A-BD7B-58FAD2735427}" sibTransId="{7B180CBB-E5FE-40A7-8E45-DDE1A41E3348}"/>
    <dgm:cxn modelId="{FA646743-3993-4D07-B79C-CB5CED2DD0D0}" srcId="{1F5AFE97-F0BB-4CA9-8E47-8BDC6B57BC40}" destId="{7E4CCEF3-210C-493E-8439-004B89B20E0B}" srcOrd="25" destOrd="0" parTransId="{E6E57062-0AF8-4E83-B63C-A97B37236BAC}" sibTransId="{4E3CDA1F-5BAA-493E-B656-6AFF0015F5E5}"/>
    <dgm:cxn modelId="{B66F35ED-4250-4A3E-9264-7D0564C4F216}" type="presOf" srcId="{F43473CE-F6BF-4C81-95B1-67A4D2FCDC53}" destId="{BE1FBC11-28FD-416E-89A4-62253583C109}" srcOrd="0" destOrd="0" presId="urn:microsoft.com/office/officeart/2008/layout/LinedList"/>
    <dgm:cxn modelId="{7FE8D7D9-4925-40B6-A3DD-744D28EFEE6C}" type="presOf" srcId="{7E4CCEF3-210C-493E-8439-004B89B20E0B}" destId="{FDA72A8E-BC83-4406-93A4-1C75E5AEFB5B}" srcOrd="0" destOrd="0" presId="urn:microsoft.com/office/officeart/2008/layout/LinedList"/>
    <dgm:cxn modelId="{2A857BDD-EFA8-4AC0-ADC4-CABD878C1688}" srcId="{1F5AFE97-F0BB-4CA9-8E47-8BDC6B57BC40}" destId="{5AB45351-CDAC-4511-AB14-AFCD043B64BE}" srcOrd="18" destOrd="0" parTransId="{EEB91F47-9162-45B1-9044-4375E29CFED0}" sibTransId="{7E62905A-4636-4418-A03E-7AE052F50EE6}"/>
    <dgm:cxn modelId="{029EB9D5-96F6-4AE8-965F-37A5D309E645}" srcId="{1F5AFE97-F0BB-4CA9-8E47-8BDC6B57BC40}" destId="{E20EA556-CFBB-4281-BD04-660622E4D9D5}" srcOrd="10" destOrd="0" parTransId="{F5762AD4-4438-4969-95D8-BB084D1DBEA1}" sibTransId="{204C62A3-ABBF-4317-A5AB-12CBCDDCC281}"/>
    <dgm:cxn modelId="{A457933C-EB99-4DE5-808E-2037C831379C}" srcId="{1F5AFE97-F0BB-4CA9-8E47-8BDC6B57BC40}" destId="{3E6F682F-A98D-4AF4-A449-05F072D6ED1F}" srcOrd="13" destOrd="0" parTransId="{6511D206-0B37-44B8-8683-39D9F9210441}" sibTransId="{8C58E666-7E56-420E-8200-3D0FE6836E0B}"/>
    <dgm:cxn modelId="{5D791E8D-B924-4DB5-AEF9-E3740CA5CDE3}" type="presOf" srcId="{5F76D140-DC57-451B-901B-E87B39B36CAD}" destId="{AA6E822E-81A8-4FDD-85B6-1571CFE92F85}" srcOrd="0" destOrd="0" presId="urn:microsoft.com/office/officeart/2008/layout/LinedList"/>
    <dgm:cxn modelId="{F37362F1-6F08-4930-953F-E64F163FFE88}" type="presOf" srcId="{8E7DC3D9-C613-4830-AC1D-F60AC535DDCC}" destId="{DAC79403-743D-4484-8077-4EA580501EAC}" srcOrd="0" destOrd="0" presId="urn:microsoft.com/office/officeart/2008/layout/LinedList"/>
    <dgm:cxn modelId="{6E554587-706F-425C-9FCC-292036204DE2}" srcId="{1F5AFE97-F0BB-4CA9-8E47-8BDC6B57BC40}" destId="{A67E026C-B8B4-4F7F-899E-391C53B07043}" srcOrd="37" destOrd="0" parTransId="{AC5CA9F0-FCFF-4E59-BB45-B8394AB79217}" sibTransId="{C7BB7111-3A25-4E34-BE84-BCF946826550}"/>
    <dgm:cxn modelId="{01E56668-D7C2-48CC-994A-E98EA294609F}" srcId="{1F5AFE97-F0BB-4CA9-8E47-8BDC6B57BC40}" destId="{95BDE673-F69F-44C3-A6AC-E640AD4A812F}" srcOrd="38" destOrd="0" parTransId="{60AC7CF2-4109-4721-B96B-6FC316B605B4}" sibTransId="{5CBBD5C2-F634-483F-832B-9E759334EF40}"/>
    <dgm:cxn modelId="{B4439CB2-4221-48EC-B6BF-024A4EBC47D9}" type="presOf" srcId="{3E6F682F-A98D-4AF4-A449-05F072D6ED1F}" destId="{0C9E16C8-9959-4E4F-AE24-253B8E2DF6EA}" srcOrd="0" destOrd="0" presId="urn:microsoft.com/office/officeart/2008/layout/LinedList"/>
    <dgm:cxn modelId="{DCDEAA43-7E70-4EE9-8D37-85CE2123E252}" srcId="{1F5AFE97-F0BB-4CA9-8E47-8BDC6B57BC40}" destId="{62B9C653-D61E-42BC-BD10-C80F54958381}" srcOrd="34" destOrd="0" parTransId="{F4248557-1C95-49AB-BE90-A4C69D44A48B}" sibTransId="{26E65321-A990-45F2-A8FE-555D00519935}"/>
    <dgm:cxn modelId="{5B8C1C06-3DCB-4414-AF8D-BDB899F7DB78}" srcId="{1F5AFE97-F0BB-4CA9-8E47-8BDC6B57BC40}" destId="{2B587C48-D482-4E5C-BDA5-61897D7D84E4}" srcOrd="11" destOrd="0" parTransId="{7D6997F0-8150-432A-9BCF-6F9635B6E062}" sibTransId="{64A7A356-8A8F-4DEC-AEA7-6344C78740DE}"/>
    <dgm:cxn modelId="{2E26969B-BDE4-48B9-B513-6FD8238BFA39}" srcId="{1F5AFE97-F0BB-4CA9-8E47-8BDC6B57BC40}" destId="{DB274672-F01E-4D93-B4A2-FE660ED22BE9}" srcOrd="32" destOrd="0" parTransId="{DC5AEC18-A5F3-44EC-9403-F27F2DF8F337}" sibTransId="{43B8FA51-C461-484B-8549-D92BAE4B653E}"/>
    <dgm:cxn modelId="{36840248-4587-4008-B6C9-1A132296B0D5}" type="presOf" srcId="{62B9C653-D61E-42BC-BD10-C80F54958381}" destId="{C0DF6A79-68CF-4D1C-A1D5-D427C0A18B45}" srcOrd="0" destOrd="0" presId="urn:microsoft.com/office/officeart/2008/layout/LinedList"/>
    <dgm:cxn modelId="{E0128861-40F0-4370-B253-218DDFBBFE5E}" type="presOf" srcId="{254E2EA7-D764-438D-A254-1F01D2840AD6}" destId="{ACE92DA5-EE02-495B-959C-25EE1504816E}" srcOrd="0" destOrd="0" presId="urn:microsoft.com/office/officeart/2008/layout/LinedList"/>
    <dgm:cxn modelId="{FF05F8F3-594E-47E8-B38B-1153FEC23662}" type="presOf" srcId="{A5EFE5C7-5911-4D8A-B642-EC9970C0D919}" destId="{CEE17F38-7270-4D9B-9C99-FCC4BF9894C9}" srcOrd="0" destOrd="0" presId="urn:microsoft.com/office/officeart/2008/layout/LinedList"/>
    <dgm:cxn modelId="{4D6BB603-5722-408D-948A-9AAEAC563F73}" type="presOf" srcId="{AE5F3E4C-29C0-4030-8353-797D4353270B}" destId="{29678C2B-F95D-4D09-B726-BEC3A8F17C9E}" srcOrd="0" destOrd="0" presId="urn:microsoft.com/office/officeart/2008/layout/LinedList"/>
    <dgm:cxn modelId="{63234B39-F701-4C0B-A3D2-9F3DA36D0FD5}" srcId="{1F5AFE97-F0BB-4CA9-8E47-8BDC6B57BC40}" destId="{6AED1969-50CC-499E-AF86-4DEAAD2E5DEE}" srcOrd="33" destOrd="0" parTransId="{0EC585B4-7585-4D35-B052-D309E9AFFDA9}" sibTransId="{A7E93339-5E40-43C1-B591-80EE8169A173}"/>
    <dgm:cxn modelId="{3C14B925-5DC1-4362-B312-B2599BCF8E4F}" type="presOf" srcId="{2454FE80-3C2D-4EF6-8411-0F20E96FC57C}" destId="{4405E5F9-F7FD-477A-A152-D42C1FDA2E19}" srcOrd="0" destOrd="0" presId="urn:microsoft.com/office/officeart/2008/layout/LinedList"/>
    <dgm:cxn modelId="{E92A077B-D1BF-46A5-8945-8C297E3BA5C7}" srcId="{1F5AFE97-F0BB-4CA9-8E47-8BDC6B57BC40}" destId="{EB8499B9-DFF2-4D4B-802D-7D67569BBD5D}" srcOrd="2" destOrd="0" parTransId="{244D84E8-0CD4-4FC7-AECD-D5513C104E48}" sibTransId="{F8B7CA3E-CC7D-40A4-AF17-2B5AB07ED6A9}"/>
    <dgm:cxn modelId="{1552213A-F167-4949-85D6-4F46F752C9A8}" srcId="{1F5AFE97-F0BB-4CA9-8E47-8BDC6B57BC40}" destId="{49023BB4-3266-42E1-913E-183AA85A29B3}" srcOrd="8" destOrd="0" parTransId="{F13626A1-0BF3-48FB-8D7C-A706FA1C8C7E}" sibTransId="{A2274204-E6D7-458D-962B-21A07CACCB58}"/>
    <dgm:cxn modelId="{4D5FEF3D-6405-4C26-B83F-4576947CFE50}" type="presOf" srcId="{B6CA36FA-4AD7-4203-A467-8F03382C2FAD}" destId="{4DC1F136-2433-49A7-B5EE-506573562B29}" srcOrd="0" destOrd="0" presId="urn:microsoft.com/office/officeart/2008/layout/LinedList"/>
    <dgm:cxn modelId="{4045837B-FB3A-4BC7-82F1-9F3C8A467E07}" type="presOf" srcId="{EB8499B9-DFF2-4D4B-802D-7D67569BBD5D}" destId="{1386FCEA-3E5B-43AD-8801-D6E4EF011E44}" srcOrd="0" destOrd="0" presId="urn:microsoft.com/office/officeart/2008/layout/LinedList"/>
    <dgm:cxn modelId="{8A25E1C4-6AD3-4901-9C64-22D45F45B9D1}" type="presOf" srcId="{BA66261E-A563-437D-B843-6B2A09064B3E}" destId="{12E6CE4C-C292-4C64-B506-4800B803F19D}" srcOrd="0" destOrd="0" presId="urn:microsoft.com/office/officeart/2008/layout/LinedList"/>
    <dgm:cxn modelId="{87D3D1B1-1A59-495A-B193-2D80156EB6EA}" srcId="{1F5AFE97-F0BB-4CA9-8E47-8BDC6B57BC40}" destId="{254E2EA7-D764-438D-A254-1F01D2840AD6}" srcOrd="23" destOrd="0" parTransId="{A504839D-DF5A-4C65-B009-C2900C7A9D35}" sibTransId="{92946123-3E80-488B-A059-8EDF9738F93C}"/>
    <dgm:cxn modelId="{1619AD9C-D0C3-4A08-A4C8-075FA8C54E49}" srcId="{1F5AFE97-F0BB-4CA9-8E47-8BDC6B57BC40}" destId="{669904AE-C492-4D27-ACDE-CF5E0C9139B8}" srcOrd="21" destOrd="0" parTransId="{1D758C03-A46F-45C6-A822-5C0EE466F972}" sibTransId="{CA4A1AA7-98E9-4E0F-A48F-3AA8325CF334}"/>
    <dgm:cxn modelId="{BF71F855-0826-4E3F-A77F-24C4319960EE}" srcId="{1F5AFE97-F0BB-4CA9-8E47-8BDC6B57BC40}" destId="{149EEFC5-FF6D-41F8-B084-C18F128B6042}" srcOrd="9" destOrd="0" parTransId="{CBC0F8F5-7C43-4FE6-8617-7E2BBE112B49}" sibTransId="{36B80794-F67C-4371-AAD7-8E429B11EC56}"/>
    <dgm:cxn modelId="{68052F4D-4129-4A00-B86E-DA75037B5113}" type="presOf" srcId="{95BDE673-F69F-44C3-A6AC-E640AD4A812F}" destId="{89893653-1202-4B0A-B682-65C26F480AAB}" srcOrd="0" destOrd="0" presId="urn:microsoft.com/office/officeart/2008/layout/LinedList"/>
    <dgm:cxn modelId="{A33594A9-092F-4C6A-80AD-8F731544AE48}" srcId="{1F5AFE97-F0BB-4CA9-8E47-8BDC6B57BC40}" destId="{C50C5C7E-2BFF-468E-A69A-132EC37379AA}" srcOrd="30" destOrd="0" parTransId="{7C80933A-1022-447D-92DC-8EC75E504AF4}" sibTransId="{9943737B-00CF-4EF2-8466-3F13AFE33083}"/>
    <dgm:cxn modelId="{9CE16ADE-4D55-409A-A400-A6E00F6DF51D}" srcId="{1F5AFE97-F0BB-4CA9-8E47-8BDC6B57BC40}" destId="{A5EFE5C7-5911-4D8A-B642-EC9970C0D919}" srcOrd="28" destOrd="0" parTransId="{49C6BFE8-E513-4F90-BB3A-5F185C295BDB}" sibTransId="{01778D8F-9B29-47AA-B6D3-FBA5312966C2}"/>
    <dgm:cxn modelId="{2615793C-18F4-4155-BBCF-F1E22BE53090}" type="presOf" srcId="{77151CEC-EDFC-479D-861E-5C636DDBD728}" destId="{87C1427B-3546-4BEA-9516-4BBF16B03C73}" srcOrd="0" destOrd="0" presId="urn:microsoft.com/office/officeart/2008/layout/LinedList"/>
    <dgm:cxn modelId="{F45F7370-6F37-41C6-A2EB-33050B10B54B}" type="presOf" srcId="{C50C5C7E-2BFF-468E-A69A-132EC37379AA}" destId="{316B26A3-8999-4D73-A62A-FB1C7F8862AA}"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95E7632F-601F-4836-9848-AC98674E74B6}" type="presOf" srcId="{35B2665E-A4FC-416F-95DD-818E376323BD}" destId="{393AEC90-A418-4B11-845E-246AC76224C3}" srcOrd="0" destOrd="0" presId="urn:microsoft.com/office/officeart/2008/layout/LinedList"/>
    <dgm:cxn modelId="{9FC51796-F34B-4E70-95E5-7371EB2C9688}" srcId="{1F5AFE97-F0BB-4CA9-8E47-8BDC6B57BC40}" destId="{5F6F9690-6773-4DE9-885C-7DC9CDED6BA8}" srcOrd="36" destOrd="0" parTransId="{F37467CA-CA18-430F-AE48-BE87164C91DC}" sibTransId="{B988CC5B-D293-4BF4-B280-299B93BF0CB9}"/>
    <dgm:cxn modelId="{53B3A747-F595-4591-BCDF-E75F16081560}" type="presOf" srcId="{669904AE-C492-4D27-ACDE-CF5E0C9139B8}" destId="{6B0729B2-D219-4A52-A693-AA025D7402B8}" srcOrd="0" destOrd="0" presId="urn:microsoft.com/office/officeart/2008/layout/LinedList"/>
    <dgm:cxn modelId="{BD9697BA-9F0B-49E1-8A05-74EEC4FE185F}" srcId="{1F5AFE97-F0BB-4CA9-8E47-8BDC6B57BC40}" destId="{35B2665E-A4FC-416F-95DD-818E376323BD}" srcOrd="35" destOrd="0" parTransId="{F2F124CC-F472-43A5-B9C3-8AB25FCB5DF0}" sibTransId="{4C35B323-7D88-4E06-B61F-2EEC72358495}"/>
    <dgm:cxn modelId="{99B1FDC3-78FE-44FE-86F2-CCCDA4601EA1}" srcId="{1F5AFE97-F0BB-4CA9-8E47-8BDC6B57BC40}" destId="{7BCE8AA5-0ECC-4731-A694-7D619E004B9F}" srcOrd="6" destOrd="0" parTransId="{73AFDF1C-56FE-4268-AAF2-64C771B59B2D}" sibTransId="{936289E1-061B-4D66-B555-7772295688A4}"/>
    <dgm:cxn modelId="{A0E4A6DD-B504-4251-8A64-8759EC153EC6}" srcId="{1F5AFE97-F0BB-4CA9-8E47-8BDC6B57BC40}" destId="{8FB49257-64A1-4843-A477-6FB63FF0ECD7}" srcOrd="5" destOrd="0" parTransId="{9B008346-C78F-4934-8296-68C2EFC66FCF}" sibTransId="{E73FED98-F4D5-4469-A978-715B75EC83EC}"/>
    <dgm:cxn modelId="{00BDF8D9-38EA-49AE-9589-79B30B576D15}" srcId="{1F5AFE97-F0BB-4CA9-8E47-8BDC6B57BC40}" destId="{20AEF3DE-90E3-41AF-AB7A-B92C946656DF}" srcOrd="3" destOrd="0" parTransId="{6F412F69-165B-4FB5-A673-9489808A8D72}" sibTransId="{EBDD69DE-85B7-4269-9495-8F6C91555260}"/>
    <dgm:cxn modelId="{52864067-C17A-4F43-BE32-50511BF9DD6B}" srcId="{1F5AFE97-F0BB-4CA9-8E47-8BDC6B57BC40}" destId="{BDB35BCA-B282-4828-8511-C95A18D8BA20}" srcOrd="16" destOrd="0" parTransId="{12D344E4-83B6-47BD-84FD-43120DA161F1}" sibTransId="{A9E273FD-BFA4-42FD-AF98-63C0120603EF}"/>
    <dgm:cxn modelId="{CC6807ED-424A-4C4F-AADC-6A6B238C9060}" srcId="{1F5AFE97-F0BB-4CA9-8E47-8BDC6B57BC40}" destId="{77151CEC-EDFC-479D-861E-5C636DDBD728}" srcOrd="39" destOrd="0" parTransId="{E2821716-AC6B-4EAF-8B13-818855B7A23F}" sibTransId="{46E9BE2A-B92A-4B65-A9E5-7A5FB54D935D}"/>
    <dgm:cxn modelId="{1479BCC1-D88F-4E73-95AE-1EE0F77C43CE}" type="presOf" srcId="{49023BB4-3266-42E1-913E-183AA85A29B3}" destId="{F80E8C9D-E165-4AF1-84D4-68141DC6B35E}" srcOrd="0" destOrd="0" presId="urn:microsoft.com/office/officeart/2008/layout/LinedList"/>
    <dgm:cxn modelId="{FC3CE97A-9985-412F-A4FD-A58C2FEB7331}" type="presOf" srcId="{8531A592-3895-4E8B-AA22-952DBEDF49B4}" destId="{DF8D77FF-3AB8-4E16-B713-EFCD475CF942}" srcOrd="0" destOrd="0" presId="urn:microsoft.com/office/officeart/2008/layout/LinedList"/>
    <dgm:cxn modelId="{F52C6918-0B5E-4774-9DBF-757F0BAF9331}" srcId="{1F5AFE97-F0BB-4CA9-8E47-8BDC6B57BC40}" destId="{E5DBC1A5-7129-42E1-A698-5B05E0AC8CDB}" srcOrd="7" destOrd="0" parTransId="{4AB48D08-087B-480D-B51E-D7098C844E89}" sibTransId="{5BD2C475-F489-4E80-9069-C672D9ED0D56}"/>
    <dgm:cxn modelId="{BE2B770D-E82F-45DB-A7F1-018853461CA9}" type="presOf" srcId="{BDB35BCA-B282-4828-8511-C95A18D8BA20}" destId="{E1F19F37-3B68-4E42-A61C-83D0CD0C36FE}" srcOrd="0" destOrd="0" presId="urn:microsoft.com/office/officeart/2008/layout/LinedList"/>
    <dgm:cxn modelId="{73206370-84D8-41CE-B64C-9DF1A8017B96}" type="presOf" srcId="{8FB49257-64A1-4843-A477-6FB63FF0ECD7}" destId="{2A8902B3-58EE-451F-BC56-4C8489C55C9D}" srcOrd="0" destOrd="0" presId="urn:microsoft.com/office/officeart/2008/layout/LinedList"/>
    <dgm:cxn modelId="{5F1C6000-4089-4746-8B5C-C9313484B1B1}" type="presOf" srcId="{4DE582F5-E7A7-433B-8CC8-D70BD5F5A28C}" destId="{F812CF03-370B-41DE-A612-EF234FAD737C}" srcOrd="0" destOrd="0" presId="urn:microsoft.com/office/officeart/2008/layout/LinedList"/>
    <dgm:cxn modelId="{E0867854-37D1-4330-B111-9C1ADF2EE971}" type="presOf" srcId="{62B22099-CD62-48CB-8FE9-91922D7B76C2}" destId="{A443D634-614B-46C5-9E4A-8521A617026B}" srcOrd="0" destOrd="0" presId="urn:microsoft.com/office/officeart/2008/layout/LinedList"/>
    <dgm:cxn modelId="{1E87C6DC-A99E-480C-BCAE-7FC311F049E9}" type="presOf" srcId="{A3494EC9-65D6-456F-9867-C3E809EABB5E}" destId="{B69CB4FC-A487-4E02-B569-F47C52FF71C4}" srcOrd="0" destOrd="0" presId="urn:microsoft.com/office/officeart/2008/layout/LinedList"/>
    <dgm:cxn modelId="{2652BE26-A2EF-4D54-8898-60751BDC98CF}" type="presOf" srcId="{20AEF3DE-90E3-41AF-AB7A-B92C946656DF}" destId="{D9A8F1F1-BD7D-4F7F-85E6-9C4D1E16919A}" srcOrd="0" destOrd="0" presId="urn:microsoft.com/office/officeart/2008/layout/LinedList"/>
    <dgm:cxn modelId="{3D96B818-7FBF-49DA-A4BB-D825885ADEE6}" srcId="{1F5AFE97-F0BB-4CA9-8E47-8BDC6B57BC40}" destId="{5F76D140-DC57-451B-901B-E87B39B36CAD}" srcOrd="17" destOrd="0" parTransId="{4494246C-7179-456E-8671-0D27B278A67E}" sibTransId="{6CF9D8FB-C9BA-4029-8145-B32F1BA3A012}"/>
    <dgm:cxn modelId="{A6DFEDC4-58BD-4A99-80C9-48FAF836BB35}" type="presOf" srcId="{7BCE8AA5-0ECC-4731-A694-7D619E004B9F}" destId="{2ABF2B47-5994-4035-A6EA-40200AA40930}" srcOrd="0" destOrd="0" presId="urn:microsoft.com/office/officeart/2008/layout/LinedList"/>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36D5BF38-8CEF-4F72-A631-5B53D3C9C72F}" type="presParOf" srcId="{BAB728B6-F674-4A35-B91A-9140E60690CA}" destId="{83089EBB-F8A3-4C27-B77D-33657A35CEF3}" srcOrd="2" destOrd="0" presId="urn:microsoft.com/office/officeart/2008/layout/LinedList"/>
    <dgm:cxn modelId="{DAADF5AB-DA1D-4D67-8859-3F4E56B3F847}" type="presParOf" srcId="{BAB728B6-F674-4A35-B91A-9140E60690CA}" destId="{FF989C15-A4AF-4B61-B3F1-396C82F9E29A}" srcOrd="3"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2EFC402B-FDE6-460F-8CC5-716356C40E85}" type="presParOf" srcId="{BAB728B6-F674-4A35-B91A-9140E60690CA}" destId="{098817DC-AAFF-4A62-B068-3981C6DEB451}" srcOrd="4" destOrd="0" presId="urn:microsoft.com/office/officeart/2008/layout/LinedList"/>
    <dgm:cxn modelId="{876895A3-53B5-4DDF-9306-F781A3DA14E4}" type="presParOf" srcId="{BAB728B6-F674-4A35-B91A-9140E60690CA}" destId="{8DCAAF48-90A9-47E0-AE21-E46AB7BCD8B0}" srcOrd="5" destOrd="0" presId="urn:microsoft.com/office/officeart/2008/layout/LinedList"/>
    <dgm:cxn modelId="{AFDB3DC3-3137-4FF7-8FE5-657779B9A2F5}" type="presParOf" srcId="{8DCAAF48-90A9-47E0-AE21-E46AB7BCD8B0}" destId="{1386FCEA-3E5B-43AD-8801-D6E4EF011E44}" srcOrd="0" destOrd="0" presId="urn:microsoft.com/office/officeart/2008/layout/LinedList"/>
    <dgm:cxn modelId="{28D6AE93-C897-41F6-BB6A-B1F6AB877764}" type="presParOf" srcId="{8DCAAF48-90A9-47E0-AE21-E46AB7BCD8B0}" destId="{B6072EA7-B41D-4037-92E9-46E959FF21A6}" srcOrd="1" destOrd="0" presId="urn:microsoft.com/office/officeart/2008/layout/LinedList"/>
    <dgm:cxn modelId="{E17EA4A6-3747-4094-A786-6C006464B5E6}" type="presParOf" srcId="{BAB728B6-F674-4A35-B91A-9140E60690CA}" destId="{853559CA-4ABC-4082-B2C3-BF10882CB96C}" srcOrd="6" destOrd="0" presId="urn:microsoft.com/office/officeart/2008/layout/LinedList"/>
    <dgm:cxn modelId="{14AAD2F9-6317-49FE-81ED-112AF38E83A4}" type="presParOf" srcId="{BAB728B6-F674-4A35-B91A-9140E60690CA}" destId="{1F7BB320-53D0-49DE-A25A-68F0F8D3A116}" srcOrd="7" destOrd="0" presId="urn:microsoft.com/office/officeart/2008/layout/LinedList"/>
    <dgm:cxn modelId="{DD0E86B1-6706-4670-9D7C-4C3799590D7E}" type="presParOf" srcId="{1F7BB320-53D0-49DE-A25A-68F0F8D3A116}" destId="{D9A8F1F1-BD7D-4F7F-85E6-9C4D1E16919A}" srcOrd="0" destOrd="0" presId="urn:microsoft.com/office/officeart/2008/layout/LinedList"/>
    <dgm:cxn modelId="{F7A847AF-3698-445E-B6F7-920A90AB9375}" type="presParOf" srcId="{1F7BB320-53D0-49DE-A25A-68F0F8D3A116}" destId="{06EF81F8-9213-47A3-8261-1016AA1B6811}" srcOrd="1" destOrd="0" presId="urn:microsoft.com/office/officeart/2008/layout/LinedList"/>
    <dgm:cxn modelId="{8113A81E-F918-4E5D-9755-E22A5CD36D25}" type="presParOf" srcId="{BAB728B6-F674-4A35-B91A-9140E60690CA}" destId="{ECD689D2-EFA6-4F8C-8CDE-4AE46089465A}" srcOrd="8" destOrd="0" presId="urn:microsoft.com/office/officeart/2008/layout/LinedList"/>
    <dgm:cxn modelId="{0536575B-55FB-4E04-AEE3-F5137FCF4D9A}" type="presParOf" srcId="{BAB728B6-F674-4A35-B91A-9140E60690CA}" destId="{7F9D7166-1899-4455-B0D9-5155D84B23CA}" srcOrd="9" destOrd="0" presId="urn:microsoft.com/office/officeart/2008/layout/LinedList"/>
    <dgm:cxn modelId="{071565D7-29C9-4CC8-89A0-0076A9D2CD65}" type="presParOf" srcId="{7F9D7166-1899-4455-B0D9-5155D84B23CA}" destId="{29678C2B-F95D-4D09-B726-BEC3A8F17C9E}" srcOrd="0" destOrd="0" presId="urn:microsoft.com/office/officeart/2008/layout/LinedList"/>
    <dgm:cxn modelId="{89593C59-6C9B-4E3F-81C5-A5ED6507F20B}" type="presParOf" srcId="{7F9D7166-1899-4455-B0D9-5155D84B23CA}" destId="{A2184D3C-1850-47FC-B849-48D95424D6A7}" srcOrd="1" destOrd="0" presId="urn:microsoft.com/office/officeart/2008/layout/LinedList"/>
    <dgm:cxn modelId="{951FA5F5-496A-4B21-B279-57F499028C53}" type="presParOf" srcId="{BAB728B6-F674-4A35-B91A-9140E60690CA}" destId="{3319C19B-C06E-4A4E-8F5C-E353F2C06B2E}" srcOrd="10" destOrd="0" presId="urn:microsoft.com/office/officeart/2008/layout/LinedList"/>
    <dgm:cxn modelId="{360D7231-0993-4484-8479-4A9A0F29787A}" type="presParOf" srcId="{BAB728B6-F674-4A35-B91A-9140E60690CA}" destId="{DE191230-2915-4FF8-AF92-6E2ADFD6FBA7}" srcOrd="11" destOrd="0" presId="urn:microsoft.com/office/officeart/2008/layout/LinedList"/>
    <dgm:cxn modelId="{599863D2-60E8-40EF-8B9A-30A62E3FFE06}" type="presParOf" srcId="{DE191230-2915-4FF8-AF92-6E2ADFD6FBA7}" destId="{2A8902B3-58EE-451F-BC56-4C8489C55C9D}" srcOrd="0" destOrd="0" presId="urn:microsoft.com/office/officeart/2008/layout/LinedList"/>
    <dgm:cxn modelId="{58B21F37-1894-498F-81D6-867A3CEE2A23}" type="presParOf" srcId="{DE191230-2915-4FF8-AF92-6E2ADFD6FBA7}" destId="{DF5F7B9D-4FC8-443D-A2B8-52E3B93C526E}" srcOrd="1" destOrd="0" presId="urn:microsoft.com/office/officeart/2008/layout/LinedList"/>
    <dgm:cxn modelId="{210671D2-BFBD-4838-93E5-B98796B1339A}" type="presParOf" srcId="{BAB728B6-F674-4A35-B91A-9140E60690CA}" destId="{48CD6086-F138-423A-BF0E-C55EBFB70101}" srcOrd="12" destOrd="0" presId="urn:microsoft.com/office/officeart/2008/layout/LinedList"/>
    <dgm:cxn modelId="{18376E47-42C8-4960-A25B-4A8731C8345F}" type="presParOf" srcId="{BAB728B6-F674-4A35-B91A-9140E60690CA}" destId="{8282D66E-63FD-43CA-BB21-524FC6B1D970}" srcOrd="13" destOrd="0" presId="urn:microsoft.com/office/officeart/2008/layout/LinedList"/>
    <dgm:cxn modelId="{21A61C8D-DFF9-4A92-A150-CE81DBA08A14}" type="presParOf" srcId="{8282D66E-63FD-43CA-BB21-524FC6B1D970}" destId="{2ABF2B47-5994-4035-A6EA-40200AA40930}" srcOrd="0" destOrd="0" presId="urn:microsoft.com/office/officeart/2008/layout/LinedList"/>
    <dgm:cxn modelId="{E51DE130-EE57-472D-BE1C-1A85BDC21F49}" type="presParOf" srcId="{8282D66E-63FD-43CA-BB21-524FC6B1D970}" destId="{A3E73C41-E0DF-4843-AF3D-644E7649A3EF}" srcOrd="1" destOrd="0" presId="urn:microsoft.com/office/officeart/2008/layout/LinedList"/>
    <dgm:cxn modelId="{4C17E9B2-FD21-4D6E-9180-DD8A6406B74B}" type="presParOf" srcId="{BAB728B6-F674-4A35-B91A-9140E60690CA}" destId="{F48B2192-CDED-49F8-AB30-D2D72894B69E}" srcOrd="14" destOrd="0" presId="urn:microsoft.com/office/officeart/2008/layout/LinedList"/>
    <dgm:cxn modelId="{4F3ABC94-3D48-4D66-AFC5-D89C2E50FBE3}" type="presParOf" srcId="{BAB728B6-F674-4A35-B91A-9140E60690CA}" destId="{6450EF41-196A-4B41-AE55-A9DB0168DA92}" srcOrd="15" destOrd="0" presId="urn:microsoft.com/office/officeart/2008/layout/LinedList"/>
    <dgm:cxn modelId="{C0A95E35-2F96-4897-B387-51219DF20CC4}" type="presParOf" srcId="{6450EF41-196A-4B41-AE55-A9DB0168DA92}" destId="{35AB4769-0D2B-4F69-BC10-31E8EFD4CFBC}" srcOrd="0" destOrd="0" presId="urn:microsoft.com/office/officeart/2008/layout/LinedList"/>
    <dgm:cxn modelId="{2B5B1BE7-852A-47B7-9ED9-11275EDFF077}" type="presParOf" srcId="{6450EF41-196A-4B41-AE55-A9DB0168DA92}" destId="{AD1AED4F-FDEF-4D52-AD7C-030FAD4C00C1}" srcOrd="1" destOrd="0" presId="urn:microsoft.com/office/officeart/2008/layout/LinedList"/>
    <dgm:cxn modelId="{C22980CF-A249-446B-A983-0BE2A06C4BA6}" type="presParOf" srcId="{BAB728B6-F674-4A35-B91A-9140E60690CA}" destId="{94D5ED30-FBC9-42FD-8CBE-701807EFA544}" srcOrd="16" destOrd="0" presId="urn:microsoft.com/office/officeart/2008/layout/LinedList"/>
    <dgm:cxn modelId="{F14F266B-9AA9-4473-85FB-DFBFDF2D3FEB}" type="presParOf" srcId="{BAB728B6-F674-4A35-B91A-9140E60690CA}" destId="{5BF9A270-F933-41F5-9FE5-449548601317}" srcOrd="17" destOrd="0" presId="urn:microsoft.com/office/officeart/2008/layout/LinedList"/>
    <dgm:cxn modelId="{800DB312-ED3B-4510-8EFA-80143DB755E4}" type="presParOf" srcId="{5BF9A270-F933-41F5-9FE5-449548601317}" destId="{F80E8C9D-E165-4AF1-84D4-68141DC6B35E}" srcOrd="0" destOrd="0" presId="urn:microsoft.com/office/officeart/2008/layout/LinedList"/>
    <dgm:cxn modelId="{95B115A2-96C0-42FC-A466-9C9495668945}" type="presParOf" srcId="{5BF9A270-F933-41F5-9FE5-449548601317}" destId="{E361A304-8A14-4F88-A336-0840A00862C8}" srcOrd="1" destOrd="0" presId="urn:microsoft.com/office/officeart/2008/layout/LinedList"/>
    <dgm:cxn modelId="{1156085E-F9F8-4D44-A0DA-A3F64DF82F13}" type="presParOf" srcId="{BAB728B6-F674-4A35-B91A-9140E60690CA}" destId="{9AA6C71A-2E8F-467F-97B2-B1E6D52A190D}" srcOrd="18" destOrd="0" presId="urn:microsoft.com/office/officeart/2008/layout/LinedList"/>
    <dgm:cxn modelId="{024278B0-B0D4-4D3E-8C75-EA216E848888}" type="presParOf" srcId="{BAB728B6-F674-4A35-B91A-9140E60690CA}" destId="{F5356023-0BA9-41AC-B7B8-AA063BC817BF}" srcOrd="19" destOrd="0" presId="urn:microsoft.com/office/officeart/2008/layout/LinedList"/>
    <dgm:cxn modelId="{9AD3C3C7-2DB9-41D0-BA20-988A1D1DE061}" type="presParOf" srcId="{F5356023-0BA9-41AC-B7B8-AA063BC817BF}" destId="{125E3DF5-4B6B-437A-BB94-9497209E39F0}" srcOrd="0" destOrd="0" presId="urn:microsoft.com/office/officeart/2008/layout/LinedList"/>
    <dgm:cxn modelId="{9C9626F7-E927-4BDB-9F50-E052540AD570}" type="presParOf" srcId="{F5356023-0BA9-41AC-B7B8-AA063BC817BF}" destId="{4C60220D-0599-4505-8D31-3CD03F17CF9D}" srcOrd="1" destOrd="0" presId="urn:microsoft.com/office/officeart/2008/layout/LinedList"/>
    <dgm:cxn modelId="{E360558D-EB2B-48E0-BEA8-5F3812C11F7A}" type="presParOf" srcId="{BAB728B6-F674-4A35-B91A-9140E60690CA}" destId="{9ED0A838-5C5D-4383-A77E-4F4038882CA0}" srcOrd="20" destOrd="0" presId="urn:microsoft.com/office/officeart/2008/layout/LinedList"/>
    <dgm:cxn modelId="{D61774D5-B61C-4E1E-967B-00BA50E958DF}" type="presParOf" srcId="{BAB728B6-F674-4A35-B91A-9140E60690CA}" destId="{846AF3F5-F3EC-4D31-A715-116C75D59FE6}" srcOrd="21" destOrd="0" presId="urn:microsoft.com/office/officeart/2008/layout/LinedList"/>
    <dgm:cxn modelId="{EBF1EA93-4478-4825-AE26-C8D0947E4A9A}" type="presParOf" srcId="{846AF3F5-F3EC-4D31-A715-116C75D59FE6}" destId="{34CFB7C7-48D8-41D7-9BB0-0430B9AC0896}" srcOrd="0" destOrd="0" presId="urn:microsoft.com/office/officeart/2008/layout/LinedList"/>
    <dgm:cxn modelId="{FBA49E30-F643-4C9B-91CA-096E831A2431}" type="presParOf" srcId="{846AF3F5-F3EC-4D31-A715-116C75D59FE6}" destId="{082265FE-7C6E-4836-B8DF-A27D99B73FC3}" srcOrd="1" destOrd="0" presId="urn:microsoft.com/office/officeart/2008/layout/LinedList"/>
    <dgm:cxn modelId="{B005DFE7-2E3E-4C57-8A2F-0E576E4C901E}" type="presParOf" srcId="{BAB728B6-F674-4A35-B91A-9140E60690CA}" destId="{29F7430C-6650-4B87-8772-142574DB7B10}" srcOrd="22" destOrd="0" presId="urn:microsoft.com/office/officeart/2008/layout/LinedList"/>
    <dgm:cxn modelId="{060E0B01-C23B-4A9D-8FD0-C1B198907ED9}" type="presParOf" srcId="{BAB728B6-F674-4A35-B91A-9140E60690CA}" destId="{38245ACE-3DEE-45F0-AA3E-C7C7D3A49623}" srcOrd="23" destOrd="0" presId="urn:microsoft.com/office/officeart/2008/layout/LinedList"/>
    <dgm:cxn modelId="{8326DA45-476D-4B35-BE15-23858358E6BC}" type="presParOf" srcId="{38245ACE-3DEE-45F0-AA3E-C7C7D3A49623}" destId="{0428DCA7-CD5A-43FE-8D3C-1BA85EDEFEEB}" srcOrd="0" destOrd="0" presId="urn:microsoft.com/office/officeart/2008/layout/LinedList"/>
    <dgm:cxn modelId="{F2598BFE-5386-4AC3-80D7-76B28240E821}" type="presParOf" srcId="{38245ACE-3DEE-45F0-AA3E-C7C7D3A49623}" destId="{BA9787BC-5BEF-4000-A836-A5266164B404}" srcOrd="1" destOrd="0" presId="urn:microsoft.com/office/officeart/2008/layout/LinedList"/>
    <dgm:cxn modelId="{9F52C519-DAA7-4009-9BA2-0A0629F7D556}" type="presParOf" srcId="{BAB728B6-F674-4A35-B91A-9140E60690CA}" destId="{9B1A1706-4B41-44FB-A6D0-52AF6BB20DF1}" srcOrd="24" destOrd="0" presId="urn:microsoft.com/office/officeart/2008/layout/LinedList"/>
    <dgm:cxn modelId="{919C59BE-1964-4F9B-84FA-081218EA1C4D}" type="presParOf" srcId="{BAB728B6-F674-4A35-B91A-9140E60690CA}" destId="{B658EF65-E879-4B75-A24E-D31B0BF6495E}" srcOrd="25" destOrd="0" presId="urn:microsoft.com/office/officeart/2008/layout/LinedList"/>
    <dgm:cxn modelId="{E01E989B-19ED-46A9-A507-6B249ABDDCF4}" type="presParOf" srcId="{B658EF65-E879-4B75-A24E-D31B0BF6495E}" destId="{BE1FBC11-28FD-416E-89A4-62253583C109}" srcOrd="0" destOrd="0" presId="urn:microsoft.com/office/officeart/2008/layout/LinedList"/>
    <dgm:cxn modelId="{C082C08F-A461-49C4-86D5-B46DE565EDDE}" type="presParOf" srcId="{B658EF65-E879-4B75-A24E-D31B0BF6495E}" destId="{FF3419F6-0579-4C9B-8297-B1636CE3EBC5}" srcOrd="1" destOrd="0" presId="urn:microsoft.com/office/officeart/2008/layout/LinedList"/>
    <dgm:cxn modelId="{F3E47DDE-B0E9-4DF7-B516-E99AE4C13B70}" type="presParOf" srcId="{BAB728B6-F674-4A35-B91A-9140E60690CA}" destId="{5073B999-91CE-4664-9D73-05FAE6F4481D}" srcOrd="26" destOrd="0" presId="urn:microsoft.com/office/officeart/2008/layout/LinedList"/>
    <dgm:cxn modelId="{2D7800D0-22F0-4BC2-8336-0F8C59FA655D}" type="presParOf" srcId="{BAB728B6-F674-4A35-B91A-9140E60690CA}" destId="{20E65995-0C1E-4069-8D84-84FC5C0BF1B8}" srcOrd="27" destOrd="0" presId="urn:microsoft.com/office/officeart/2008/layout/LinedList"/>
    <dgm:cxn modelId="{D0BD8C16-12DB-4025-89EE-C90EAC8820F6}" type="presParOf" srcId="{20E65995-0C1E-4069-8D84-84FC5C0BF1B8}" destId="{0C9E16C8-9959-4E4F-AE24-253B8E2DF6EA}" srcOrd="0" destOrd="0" presId="urn:microsoft.com/office/officeart/2008/layout/LinedList"/>
    <dgm:cxn modelId="{AC9CB302-A280-417B-B768-449CC5838CBE}" type="presParOf" srcId="{20E65995-0C1E-4069-8D84-84FC5C0BF1B8}" destId="{BBA0FB63-CEA3-4057-8B54-A00AAED94208}" srcOrd="1" destOrd="0" presId="urn:microsoft.com/office/officeart/2008/layout/LinedList"/>
    <dgm:cxn modelId="{355B6C46-9BBF-4010-9959-C75D1A88CE17}" type="presParOf" srcId="{BAB728B6-F674-4A35-B91A-9140E60690CA}" destId="{ABE56C0C-AB30-4128-A0AC-B90DD9D67945}" srcOrd="28" destOrd="0" presId="urn:microsoft.com/office/officeart/2008/layout/LinedList"/>
    <dgm:cxn modelId="{A5A15670-E20E-44A5-BF49-E896D2650634}" type="presParOf" srcId="{BAB728B6-F674-4A35-B91A-9140E60690CA}" destId="{14670700-A7B9-408B-85E2-D4F6C1BFEAF2}" srcOrd="29" destOrd="0" presId="urn:microsoft.com/office/officeart/2008/layout/LinedList"/>
    <dgm:cxn modelId="{65EB3B2A-6298-4294-AF5F-2F8094D5503E}" type="presParOf" srcId="{14670700-A7B9-408B-85E2-D4F6C1BFEAF2}" destId="{12E6CE4C-C292-4C64-B506-4800B803F19D}" srcOrd="0" destOrd="0" presId="urn:microsoft.com/office/officeart/2008/layout/LinedList"/>
    <dgm:cxn modelId="{5561BFAC-80D3-4515-98BD-E378FB62ECD6}" type="presParOf" srcId="{14670700-A7B9-408B-85E2-D4F6C1BFEAF2}" destId="{0A611FFD-7358-48A0-B284-CF3DFFF58E4C}" srcOrd="1" destOrd="0" presId="urn:microsoft.com/office/officeart/2008/layout/LinedList"/>
    <dgm:cxn modelId="{EA22C631-54E3-4B43-A577-90DC77130759}" type="presParOf" srcId="{BAB728B6-F674-4A35-B91A-9140E60690CA}" destId="{1C9C5BC7-CB95-4E0F-A9E3-815A298792EF}" srcOrd="30" destOrd="0" presId="urn:microsoft.com/office/officeart/2008/layout/LinedList"/>
    <dgm:cxn modelId="{9D3B28D7-22F6-4D6A-B329-2361809166D2}" type="presParOf" srcId="{BAB728B6-F674-4A35-B91A-9140E60690CA}" destId="{90DFA560-8FC3-416A-9A9B-8C7F43C22A8C}" srcOrd="31" destOrd="0" presId="urn:microsoft.com/office/officeart/2008/layout/LinedList"/>
    <dgm:cxn modelId="{FCE079AD-BFE2-45FD-84CB-0E4813CFF826}" type="presParOf" srcId="{90DFA560-8FC3-416A-9A9B-8C7F43C22A8C}" destId="{8F91E68B-3AC8-4ED6-BE1F-526D9C69C049}" srcOrd="0" destOrd="0" presId="urn:microsoft.com/office/officeart/2008/layout/LinedList"/>
    <dgm:cxn modelId="{4957AD6D-589C-4E80-9424-5A2E55E9FD60}" type="presParOf" srcId="{90DFA560-8FC3-416A-9A9B-8C7F43C22A8C}" destId="{8AF7FDA6-724C-46A6-A5B8-3BE24BDD186A}" srcOrd="1" destOrd="0" presId="urn:microsoft.com/office/officeart/2008/layout/LinedList"/>
    <dgm:cxn modelId="{9A338301-D153-4190-A29B-87A1CC783498}" type="presParOf" srcId="{BAB728B6-F674-4A35-B91A-9140E60690CA}" destId="{341DD78D-A2CB-4B6C-9C57-5D3B3A14BF90}" srcOrd="32" destOrd="0" presId="urn:microsoft.com/office/officeart/2008/layout/LinedList"/>
    <dgm:cxn modelId="{89236594-69C9-48F9-B7BC-2162691989CD}" type="presParOf" srcId="{BAB728B6-F674-4A35-B91A-9140E60690CA}" destId="{940FD449-8CC5-48A0-A169-9EE1DCEF7A17}" srcOrd="33" destOrd="0" presId="urn:microsoft.com/office/officeart/2008/layout/LinedList"/>
    <dgm:cxn modelId="{1777D8E6-7383-4579-9300-86BD7FBAB096}" type="presParOf" srcId="{940FD449-8CC5-48A0-A169-9EE1DCEF7A17}" destId="{E1F19F37-3B68-4E42-A61C-83D0CD0C36FE}" srcOrd="0" destOrd="0" presId="urn:microsoft.com/office/officeart/2008/layout/LinedList"/>
    <dgm:cxn modelId="{12DB014D-AEE6-45CE-80C1-0CEF632226DF}" type="presParOf" srcId="{940FD449-8CC5-48A0-A169-9EE1DCEF7A17}" destId="{C4F9FD59-7A01-4477-B2E5-9F2B5A40557C}" srcOrd="1" destOrd="0" presId="urn:microsoft.com/office/officeart/2008/layout/LinedList"/>
    <dgm:cxn modelId="{83DD45D8-0DCF-417A-B038-9FECF28F4537}" type="presParOf" srcId="{BAB728B6-F674-4A35-B91A-9140E60690CA}" destId="{352929F1-7058-47BC-A587-DD897B6120B9}" srcOrd="34" destOrd="0" presId="urn:microsoft.com/office/officeart/2008/layout/LinedList"/>
    <dgm:cxn modelId="{607C90B0-3C7F-45F6-8790-3F0097CF9497}" type="presParOf" srcId="{BAB728B6-F674-4A35-B91A-9140E60690CA}" destId="{61E8B4EB-6F74-42C8-99DE-5F1EA4AE31F1}" srcOrd="35" destOrd="0" presId="urn:microsoft.com/office/officeart/2008/layout/LinedList"/>
    <dgm:cxn modelId="{E19AA281-C2A9-4D6A-9F3A-A660272A57BD}" type="presParOf" srcId="{61E8B4EB-6F74-42C8-99DE-5F1EA4AE31F1}" destId="{AA6E822E-81A8-4FDD-85B6-1571CFE92F85}" srcOrd="0" destOrd="0" presId="urn:microsoft.com/office/officeart/2008/layout/LinedList"/>
    <dgm:cxn modelId="{6FACBCFE-1657-460F-BACA-D997895BE17E}" type="presParOf" srcId="{61E8B4EB-6F74-42C8-99DE-5F1EA4AE31F1}" destId="{B1A07813-281C-4D57-BC18-359B437E8485}" srcOrd="1" destOrd="0" presId="urn:microsoft.com/office/officeart/2008/layout/LinedList"/>
    <dgm:cxn modelId="{1E7699A2-C2EF-402F-8301-B05D7A60AC0D}" type="presParOf" srcId="{BAB728B6-F674-4A35-B91A-9140E60690CA}" destId="{80CE3533-9E38-4958-B10C-60D4C49F9E84}" srcOrd="36" destOrd="0" presId="urn:microsoft.com/office/officeart/2008/layout/LinedList"/>
    <dgm:cxn modelId="{17A8EB47-78C6-438A-B7CA-430CAB1635CF}" type="presParOf" srcId="{BAB728B6-F674-4A35-B91A-9140E60690CA}" destId="{D572E305-5506-4401-B6CE-BC8AB1514C58}" srcOrd="37" destOrd="0" presId="urn:microsoft.com/office/officeart/2008/layout/LinedList"/>
    <dgm:cxn modelId="{88B6C831-2264-4373-B6A0-2FAB02FBCFC6}" type="presParOf" srcId="{D572E305-5506-4401-B6CE-BC8AB1514C58}" destId="{CEA9D53C-9E52-4406-92C1-302D7B51E157}" srcOrd="0" destOrd="0" presId="urn:microsoft.com/office/officeart/2008/layout/LinedList"/>
    <dgm:cxn modelId="{414F5AC0-5837-49C6-B3C7-4B54FEB4CC43}" type="presParOf" srcId="{D572E305-5506-4401-B6CE-BC8AB1514C58}" destId="{9E0ECACC-298C-408B-A83C-25FF46BBF554}" srcOrd="1" destOrd="0" presId="urn:microsoft.com/office/officeart/2008/layout/LinedList"/>
    <dgm:cxn modelId="{F7E98BDF-3859-49C9-AD75-26E48227C8D4}" type="presParOf" srcId="{BAB728B6-F674-4A35-B91A-9140E60690CA}" destId="{1A1352D9-F351-47E5-AF76-01BECEDE1A72}" srcOrd="38" destOrd="0" presId="urn:microsoft.com/office/officeart/2008/layout/LinedList"/>
    <dgm:cxn modelId="{D0B33FAA-1C5F-4A8D-BD38-7EB8D73E8B63}" type="presParOf" srcId="{BAB728B6-F674-4A35-B91A-9140E60690CA}" destId="{98C10C70-8924-410F-93C2-B9C451D825A0}" srcOrd="39" destOrd="0" presId="urn:microsoft.com/office/officeart/2008/layout/LinedList"/>
    <dgm:cxn modelId="{56B94FB5-CB85-45EA-AE96-E93B1601110B}" type="presParOf" srcId="{98C10C70-8924-410F-93C2-B9C451D825A0}" destId="{4405E5F9-F7FD-477A-A152-D42C1FDA2E19}" srcOrd="0" destOrd="0" presId="urn:microsoft.com/office/officeart/2008/layout/LinedList"/>
    <dgm:cxn modelId="{D5227219-8F38-485F-8433-F17AE4B62382}" type="presParOf" srcId="{98C10C70-8924-410F-93C2-B9C451D825A0}" destId="{352BFF95-5286-408C-85D2-8D29510F84E1}" srcOrd="1" destOrd="0" presId="urn:microsoft.com/office/officeart/2008/layout/LinedList"/>
    <dgm:cxn modelId="{29490ABE-8ADF-43E7-9A86-0A563923B404}" type="presParOf" srcId="{BAB728B6-F674-4A35-B91A-9140E60690CA}" destId="{CD47632E-E1E4-47DE-9EB5-2624901761BC}" srcOrd="40" destOrd="0" presId="urn:microsoft.com/office/officeart/2008/layout/LinedList"/>
    <dgm:cxn modelId="{48691F60-A38F-4F67-B19A-7EC4C4356CAB}" type="presParOf" srcId="{BAB728B6-F674-4A35-B91A-9140E60690CA}" destId="{354DAC55-7878-40F0-8C0C-084726F9765A}" srcOrd="41" destOrd="0" presId="urn:microsoft.com/office/officeart/2008/layout/LinedList"/>
    <dgm:cxn modelId="{C6213453-B14E-453D-B754-B1A445E3C019}" type="presParOf" srcId="{354DAC55-7878-40F0-8C0C-084726F9765A}" destId="{F812CF03-370B-41DE-A612-EF234FAD737C}" srcOrd="0" destOrd="0" presId="urn:microsoft.com/office/officeart/2008/layout/LinedList"/>
    <dgm:cxn modelId="{7287EF6D-8C7A-4B90-8B97-6B847836CEA6}" type="presParOf" srcId="{354DAC55-7878-40F0-8C0C-084726F9765A}" destId="{A5CE1682-E6FD-4A14-B7FE-97FF02E3920B}" srcOrd="1" destOrd="0" presId="urn:microsoft.com/office/officeart/2008/layout/LinedList"/>
    <dgm:cxn modelId="{0CF951AB-4422-4DDB-8F0C-425D7997DCEA}" type="presParOf" srcId="{BAB728B6-F674-4A35-B91A-9140E60690CA}" destId="{B940747F-4CBB-47F2-B964-2F91A7DDABF5}" srcOrd="42" destOrd="0" presId="urn:microsoft.com/office/officeart/2008/layout/LinedList"/>
    <dgm:cxn modelId="{6C3F1F8C-99C4-48D3-8616-20B658B0889D}" type="presParOf" srcId="{BAB728B6-F674-4A35-B91A-9140E60690CA}" destId="{4C20C335-53B7-4077-AF4A-64B11858EA42}" srcOrd="43" destOrd="0" presId="urn:microsoft.com/office/officeart/2008/layout/LinedList"/>
    <dgm:cxn modelId="{CC68C8FE-7C88-463F-B20C-754255773F3E}" type="presParOf" srcId="{4C20C335-53B7-4077-AF4A-64B11858EA42}" destId="{6B0729B2-D219-4A52-A693-AA025D7402B8}" srcOrd="0" destOrd="0" presId="urn:microsoft.com/office/officeart/2008/layout/LinedList"/>
    <dgm:cxn modelId="{3625122E-B4B3-489D-B8A9-2BB1F12F6E75}" type="presParOf" srcId="{4C20C335-53B7-4077-AF4A-64B11858EA42}" destId="{9D225B6C-792E-4369-9901-8A66BDE69593}" srcOrd="1" destOrd="0" presId="urn:microsoft.com/office/officeart/2008/layout/LinedList"/>
    <dgm:cxn modelId="{D76E6AB8-F1C4-41AA-AE65-B32D137C53B2}" type="presParOf" srcId="{BAB728B6-F674-4A35-B91A-9140E60690CA}" destId="{9968DE53-7F95-4B8D-B989-9CEA83EB1F58}" srcOrd="44" destOrd="0" presId="urn:microsoft.com/office/officeart/2008/layout/LinedList"/>
    <dgm:cxn modelId="{388139D5-88E8-4B1F-9E59-4B8CD7E9D220}" type="presParOf" srcId="{BAB728B6-F674-4A35-B91A-9140E60690CA}" destId="{02B27FBD-F071-445C-96B6-6329B36C65EA}" srcOrd="45" destOrd="0" presId="urn:microsoft.com/office/officeart/2008/layout/LinedList"/>
    <dgm:cxn modelId="{61A4465B-2123-4E19-BFFD-F57B33F01914}" type="presParOf" srcId="{02B27FBD-F071-445C-96B6-6329B36C65EA}" destId="{A443D634-614B-46C5-9E4A-8521A617026B}" srcOrd="0" destOrd="0" presId="urn:microsoft.com/office/officeart/2008/layout/LinedList"/>
    <dgm:cxn modelId="{A83B9B52-F7A0-4538-9A1D-4E1E1D013828}" type="presParOf" srcId="{02B27FBD-F071-445C-96B6-6329B36C65EA}" destId="{3CEB2849-3A7B-4672-B8EA-E66CDD6FABA9}" srcOrd="1" destOrd="0" presId="urn:microsoft.com/office/officeart/2008/layout/LinedList"/>
    <dgm:cxn modelId="{535A6890-3B2B-4845-A0C4-429CC28C3815}" type="presParOf" srcId="{BAB728B6-F674-4A35-B91A-9140E60690CA}" destId="{4B9CB6DE-88B0-4E4D-B250-D4FD1ED771B1}" srcOrd="46" destOrd="0" presId="urn:microsoft.com/office/officeart/2008/layout/LinedList"/>
    <dgm:cxn modelId="{D2D20CF2-E9EB-48B9-B993-CAF606FE6D27}" type="presParOf" srcId="{BAB728B6-F674-4A35-B91A-9140E60690CA}" destId="{3E7F08B0-C83A-4305-9670-2B1D14CCBDED}" srcOrd="47" destOrd="0" presId="urn:microsoft.com/office/officeart/2008/layout/LinedList"/>
    <dgm:cxn modelId="{5B5ECADF-B1C6-4889-92CC-DBC684353ED9}" type="presParOf" srcId="{3E7F08B0-C83A-4305-9670-2B1D14CCBDED}" destId="{ACE92DA5-EE02-495B-959C-25EE1504816E}" srcOrd="0" destOrd="0" presId="urn:microsoft.com/office/officeart/2008/layout/LinedList"/>
    <dgm:cxn modelId="{1E3C2F58-E885-4806-A61F-0355D60973DE}" type="presParOf" srcId="{3E7F08B0-C83A-4305-9670-2B1D14CCBDED}" destId="{3B546241-CC5A-4016-B77E-308FA2721126}" srcOrd="1" destOrd="0" presId="urn:microsoft.com/office/officeart/2008/layout/LinedList"/>
    <dgm:cxn modelId="{28A46FC5-E923-4EB9-95CF-F9FEF9594871}" type="presParOf" srcId="{BAB728B6-F674-4A35-B91A-9140E60690CA}" destId="{C3E61196-4A76-463A-A639-BF0945828230}" srcOrd="48" destOrd="0" presId="urn:microsoft.com/office/officeart/2008/layout/LinedList"/>
    <dgm:cxn modelId="{A90CAD04-6B6F-475D-AC4F-6D0C463208FF}" type="presParOf" srcId="{BAB728B6-F674-4A35-B91A-9140E60690CA}" destId="{4A446CB8-A85B-4BE0-B0C8-C05FF4F631E7}" srcOrd="49" destOrd="0" presId="urn:microsoft.com/office/officeart/2008/layout/LinedList"/>
    <dgm:cxn modelId="{B9517166-824B-4A0E-B5CB-4FD45CBFABF0}" type="presParOf" srcId="{4A446CB8-A85B-4BE0-B0C8-C05FF4F631E7}" destId="{391330C9-51AD-4C89-9214-0F81F2E126CC}" srcOrd="0" destOrd="0" presId="urn:microsoft.com/office/officeart/2008/layout/LinedList"/>
    <dgm:cxn modelId="{1F7C895D-4366-45BD-BB30-D4EA30762446}" type="presParOf" srcId="{4A446CB8-A85B-4BE0-B0C8-C05FF4F631E7}" destId="{1765E668-DC73-4F58-A4AD-7344BF8341F0}" srcOrd="1" destOrd="0" presId="urn:microsoft.com/office/officeart/2008/layout/LinedList"/>
    <dgm:cxn modelId="{F607DAA0-BBE0-40A3-8838-611F8352ABF4}" type="presParOf" srcId="{BAB728B6-F674-4A35-B91A-9140E60690CA}" destId="{77BEDAF4-D29A-4271-801F-80BF718FE247}" srcOrd="50" destOrd="0" presId="urn:microsoft.com/office/officeart/2008/layout/LinedList"/>
    <dgm:cxn modelId="{5935F999-12A8-4760-99CA-00D1FDD6766A}" type="presParOf" srcId="{BAB728B6-F674-4A35-B91A-9140E60690CA}" destId="{50A007EA-4B88-4E85-B0A1-4A5C514B08F4}" srcOrd="51" destOrd="0" presId="urn:microsoft.com/office/officeart/2008/layout/LinedList"/>
    <dgm:cxn modelId="{C1345BF1-8F8E-48F1-A2E5-99AB4B8A6B0D}" type="presParOf" srcId="{50A007EA-4B88-4E85-B0A1-4A5C514B08F4}" destId="{FDA72A8E-BC83-4406-93A4-1C75E5AEFB5B}" srcOrd="0" destOrd="0" presId="urn:microsoft.com/office/officeart/2008/layout/LinedList"/>
    <dgm:cxn modelId="{A48DB2B9-35C8-4271-88E9-3D00B354BA44}" type="presParOf" srcId="{50A007EA-4B88-4E85-B0A1-4A5C514B08F4}" destId="{0F024F32-06FB-46DE-8556-A3A528F68141}" srcOrd="1" destOrd="0" presId="urn:microsoft.com/office/officeart/2008/layout/LinedList"/>
    <dgm:cxn modelId="{CB379C0E-A309-4883-840C-AEFBB0218008}" type="presParOf" srcId="{BAB728B6-F674-4A35-B91A-9140E60690CA}" destId="{F07B818E-D295-4288-AAD6-805BEF8C4E57}" srcOrd="52" destOrd="0" presId="urn:microsoft.com/office/officeart/2008/layout/LinedList"/>
    <dgm:cxn modelId="{DEF8224B-0587-4A03-861E-5952F504667A}" type="presParOf" srcId="{BAB728B6-F674-4A35-B91A-9140E60690CA}" destId="{F872319E-BA36-44C3-8AC6-2711FE2C2C46}" srcOrd="53" destOrd="0" presId="urn:microsoft.com/office/officeart/2008/layout/LinedList"/>
    <dgm:cxn modelId="{5D3FE317-56E1-418E-820B-EBF69303B624}" type="presParOf" srcId="{F872319E-BA36-44C3-8AC6-2711FE2C2C46}" destId="{D726D9BE-F440-4B93-9B6E-87AF204E7DE7}" srcOrd="0" destOrd="0" presId="urn:microsoft.com/office/officeart/2008/layout/LinedList"/>
    <dgm:cxn modelId="{FDFC7499-7698-4AB6-BFD8-3EC071031FE5}" type="presParOf" srcId="{F872319E-BA36-44C3-8AC6-2711FE2C2C46}" destId="{A762E77F-D71A-4BC0-BA85-DFAFD42E4723}" srcOrd="1" destOrd="0" presId="urn:microsoft.com/office/officeart/2008/layout/LinedList"/>
    <dgm:cxn modelId="{280B1F93-EBCA-4193-8016-49729B78FF8F}" type="presParOf" srcId="{BAB728B6-F674-4A35-B91A-9140E60690CA}" destId="{8AA0BF97-48B1-4AF6-A9EC-8300F0557684}" srcOrd="54" destOrd="0" presId="urn:microsoft.com/office/officeart/2008/layout/LinedList"/>
    <dgm:cxn modelId="{1C347340-7738-4E4B-9C35-C237E035A43B}" type="presParOf" srcId="{BAB728B6-F674-4A35-B91A-9140E60690CA}" destId="{02ED2649-1A8F-4D5A-9B5A-4AE442A93695}" srcOrd="55" destOrd="0" presId="urn:microsoft.com/office/officeart/2008/layout/LinedList"/>
    <dgm:cxn modelId="{9AA72EE0-AAF6-4407-8DBB-C0B66785AFF6}" type="presParOf" srcId="{02ED2649-1A8F-4D5A-9B5A-4AE442A93695}" destId="{B69CB4FC-A487-4E02-B569-F47C52FF71C4}" srcOrd="0" destOrd="0" presId="urn:microsoft.com/office/officeart/2008/layout/LinedList"/>
    <dgm:cxn modelId="{8D38DD94-3D6E-4FD0-9514-CDED52FDFB1B}" type="presParOf" srcId="{02ED2649-1A8F-4D5A-9B5A-4AE442A93695}" destId="{B615CE4B-BF94-4E63-9E08-9A1E3B39C2DB}" srcOrd="1" destOrd="0" presId="urn:microsoft.com/office/officeart/2008/layout/LinedList"/>
    <dgm:cxn modelId="{D53FDB7A-0B20-4A38-B845-9226233C339C}" type="presParOf" srcId="{BAB728B6-F674-4A35-B91A-9140E60690CA}" destId="{188335CE-9D38-49BE-B430-803D1D2B688D}" srcOrd="56" destOrd="0" presId="urn:microsoft.com/office/officeart/2008/layout/LinedList"/>
    <dgm:cxn modelId="{C914EA50-18A8-4F0F-A2CA-BF094715A863}" type="presParOf" srcId="{BAB728B6-F674-4A35-B91A-9140E60690CA}" destId="{9892AAA2-8C61-47F8-827A-B73D3BC0ABF6}" srcOrd="57" destOrd="0" presId="urn:microsoft.com/office/officeart/2008/layout/LinedList"/>
    <dgm:cxn modelId="{25F697A1-BFF3-432D-9A9B-B97463F670B1}" type="presParOf" srcId="{9892AAA2-8C61-47F8-827A-B73D3BC0ABF6}" destId="{CEE17F38-7270-4D9B-9C99-FCC4BF9894C9}" srcOrd="0" destOrd="0" presId="urn:microsoft.com/office/officeart/2008/layout/LinedList"/>
    <dgm:cxn modelId="{04246DE0-CFAF-4969-A2DF-6DA5E2C9A848}" type="presParOf" srcId="{9892AAA2-8C61-47F8-827A-B73D3BC0ABF6}" destId="{D061BF3A-6C16-4A35-9835-8B21AFAD0E86}" srcOrd="1" destOrd="0" presId="urn:microsoft.com/office/officeart/2008/layout/LinedList"/>
    <dgm:cxn modelId="{3CB563F4-B132-4488-A91E-668B45E94F9E}" type="presParOf" srcId="{BAB728B6-F674-4A35-B91A-9140E60690CA}" destId="{4E0DF4A2-7249-4C8A-B64D-D878CCBA1D9C}" srcOrd="58" destOrd="0" presId="urn:microsoft.com/office/officeart/2008/layout/LinedList"/>
    <dgm:cxn modelId="{9648F1C9-52E3-41CC-8767-41E85A1A0AF4}" type="presParOf" srcId="{BAB728B6-F674-4A35-B91A-9140E60690CA}" destId="{17AC5841-B911-4278-959E-77A431CFEBF8}" srcOrd="59" destOrd="0" presId="urn:microsoft.com/office/officeart/2008/layout/LinedList"/>
    <dgm:cxn modelId="{E4DB47E4-EBEF-4428-9772-54AA49C5FAC2}" type="presParOf" srcId="{17AC5841-B911-4278-959E-77A431CFEBF8}" destId="{4DC1F136-2433-49A7-B5EE-506573562B29}" srcOrd="0" destOrd="0" presId="urn:microsoft.com/office/officeart/2008/layout/LinedList"/>
    <dgm:cxn modelId="{D7389EC4-B503-4ED0-8FD7-BFFB9C051149}" type="presParOf" srcId="{17AC5841-B911-4278-959E-77A431CFEBF8}" destId="{01C13D7E-A180-4093-BAA3-994F9A05C66E}" srcOrd="1" destOrd="0" presId="urn:microsoft.com/office/officeart/2008/layout/LinedList"/>
    <dgm:cxn modelId="{4D8DD2FE-5AD0-49D7-B45F-8C013788F27F}" type="presParOf" srcId="{BAB728B6-F674-4A35-B91A-9140E60690CA}" destId="{BFDA25DA-964A-4D97-AD2F-9F544A80165D}" srcOrd="60" destOrd="0" presId="urn:microsoft.com/office/officeart/2008/layout/LinedList"/>
    <dgm:cxn modelId="{D0D49E39-EA4B-401B-89C6-06740A4B6E9A}" type="presParOf" srcId="{BAB728B6-F674-4A35-B91A-9140E60690CA}" destId="{22F66593-1F3B-41B8-A997-9E2F093DA95C}" srcOrd="61" destOrd="0" presId="urn:microsoft.com/office/officeart/2008/layout/LinedList"/>
    <dgm:cxn modelId="{857339B5-EA57-4065-B91D-F579852A6A81}" type="presParOf" srcId="{22F66593-1F3B-41B8-A997-9E2F093DA95C}" destId="{316B26A3-8999-4D73-A62A-FB1C7F8862AA}" srcOrd="0" destOrd="0" presId="urn:microsoft.com/office/officeart/2008/layout/LinedList"/>
    <dgm:cxn modelId="{E42C7467-0169-41AF-8299-2B74A7556289}" type="presParOf" srcId="{22F66593-1F3B-41B8-A997-9E2F093DA95C}" destId="{E272B8C5-5DA1-4040-AAF6-C5E42089D64B}" srcOrd="1" destOrd="0" presId="urn:microsoft.com/office/officeart/2008/layout/LinedList"/>
    <dgm:cxn modelId="{065A57E4-097D-4379-900C-002AC9A1180F}" type="presParOf" srcId="{BAB728B6-F674-4A35-B91A-9140E60690CA}" destId="{48CE8FE6-B8A0-4BDB-83E9-2E8476D809C2}" srcOrd="62" destOrd="0" presId="urn:microsoft.com/office/officeart/2008/layout/LinedList"/>
    <dgm:cxn modelId="{25AE94DF-AC15-412E-A8A6-F646A9AFE49A}" type="presParOf" srcId="{BAB728B6-F674-4A35-B91A-9140E60690CA}" destId="{0883C8A7-398D-45DC-9F21-F3390119F3BD}" srcOrd="63" destOrd="0" presId="urn:microsoft.com/office/officeart/2008/layout/LinedList"/>
    <dgm:cxn modelId="{F994433B-C0C9-46D5-B45E-0360D321C4F4}" type="presParOf" srcId="{0883C8A7-398D-45DC-9F21-F3390119F3BD}" destId="{DAC79403-743D-4484-8077-4EA580501EAC}" srcOrd="0" destOrd="0" presId="urn:microsoft.com/office/officeart/2008/layout/LinedList"/>
    <dgm:cxn modelId="{BBDD730A-CACA-48D4-A2F8-9CAB43D7B1F0}" type="presParOf" srcId="{0883C8A7-398D-45DC-9F21-F3390119F3BD}" destId="{7C419231-5172-416C-BA5B-2B0A818282B1}" srcOrd="1" destOrd="0" presId="urn:microsoft.com/office/officeart/2008/layout/LinedList"/>
    <dgm:cxn modelId="{CBF1F1E4-CA9D-48D8-8538-714744B75353}" type="presParOf" srcId="{BAB728B6-F674-4A35-B91A-9140E60690CA}" destId="{E44C917C-D1F5-4BCC-8370-225B01F176A2}" srcOrd="64" destOrd="0" presId="urn:microsoft.com/office/officeart/2008/layout/LinedList"/>
    <dgm:cxn modelId="{2D6CF9F1-03D4-4FDA-96FC-1A9C77E24B4A}" type="presParOf" srcId="{BAB728B6-F674-4A35-B91A-9140E60690CA}" destId="{70221139-0470-405A-9686-696F30002DAB}" srcOrd="65" destOrd="0" presId="urn:microsoft.com/office/officeart/2008/layout/LinedList"/>
    <dgm:cxn modelId="{BC78630A-283B-42FB-8C7D-EB3A8C5F1E6B}" type="presParOf" srcId="{70221139-0470-405A-9686-696F30002DAB}" destId="{E373BE68-5554-4FAC-8589-D3752D9E9CCC}" srcOrd="0" destOrd="0" presId="urn:microsoft.com/office/officeart/2008/layout/LinedList"/>
    <dgm:cxn modelId="{9CCCB3A4-119B-493B-829B-6358B25F49CC}" type="presParOf" srcId="{70221139-0470-405A-9686-696F30002DAB}" destId="{0D5611DD-2312-4C62-9146-0CDEF47542E0}" srcOrd="1" destOrd="0" presId="urn:microsoft.com/office/officeart/2008/layout/LinedList"/>
    <dgm:cxn modelId="{436D2B7D-955E-4B80-A124-A0DC0D28FA3E}" type="presParOf" srcId="{BAB728B6-F674-4A35-B91A-9140E60690CA}" destId="{D44D7F09-9569-438D-B225-09F9D660B9BC}" srcOrd="66" destOrd="0" presId="urn:microsoft.com/office/officeart/2008/layout/LinedList"/>
    <dgm:cxn modelId="{F73164FF-8417-4ED5-895C-6E9784998308}" type="presParOf" srcId="{BAB728B6-F674-4A35-B91A-9140E60690CA}" destId="{B7F93F6F-60A2-4746-B75C-EE0D0239ECA8}" srcOrd="67" destOrd="0" presId="urn:microsoft.com/office/officeart/2008/layout/LinedList"/>
    <dgm:cxn modelId="{41C02FF3-DA5D-493A-9FF1-08D4E7D3D469}" type="presParOf" srcId="{B7F93F6F-60A2-4746-B75C-EE0D0239ECA8}" destId="{F3CF4570-FDDB-4D86-9588-48B0279F86E0}" srcOrd="0" destOrd="0" presId="urn:microsoft.com/office/officeart/2008/layout/LinedList"/>
    <dgm:cxn modelId="{9BC2F26A-EC92-4A1F-8338-3A7A73FE79DB}" type="presParOf" srcId="{B7F93F6F-60A2-4746-B75C-EE0D0239ECA8}" destId="{AEA32005-6E74-4932-82EF-DC0323E0192D}" srcOrd="1" destOrd="0" presId="urn:microsoft.com/office/officeart/2008/layout/LinedList"/>
    <dgm:cxn modelId="{B5972704-DD88-4468-B760-97C1E2E62AF9}" type="presParOf" srcId="{BAB728B6-F674-4A35-B91A-9140E60690CA}" destId="{D3D9C280-537B-4BEF-90B9-34A43196263A}" srcOrd="68" destOrd="0" presId="urn:microsoft.com/office/officeart/2008/layout/LinedList"/>
    <dgm:cxn modelId="{31F602A6-BD98-4A6E-91FE-9380E1D4CAB8}" type="presParOf" srcId="{BAB728B6-F674-4A35-B91A-9140E60690CA}" destId="{E14E7BA3-0931-455D-B786-5B2338ABD5E6}" srcOrd="69" destOrd="0" presId="urn:microsoft.com/office/officeart/2008/layout/LinedList"/>
    <dgm:cxn modelId="{C1BB4E7C-5F56-4829-A2BB-377234F5F8F8}" type="presParOf" srcId="{E14E7BA3-0931-455D-B786-5B2338ABD5E6}" destId="{C0DF6A79-68CF-4D1C-A1D5-D427C0A18B45}" srcOrd="0" destOrd="0" presId="urn:microsoft.com/office/officeart/2008/layout/LinedList"/>
    <dgm:cxn modelId="{E9E04F68-E009-41FE-A060-C0930C764212}" type="presParOf" srcId="{E14E7BA3-0931-455D-B786-5B2338ABD5E6}" destId="{1A5217E8-5560-4169-8F11-D74449FC1084}" srcOrd="1" destOrd="0" presId="urn:microsoft.com/office/officeart/2008/layout/LinedList"/>
    <dgm:cxn modelId="{C8293A6D-7A6A-4349-BD6D-CF0AE05015A9}" type="presParOf" srcId="{BAB728B6-F674-4A35-B91A-9140E60690CA}" destId="{D17CF84E-923C-4B6A-8263-CFE841A83CA0}" srcOrd="70" destOrd="0" presId="urn:microsoft.com/office/officeart/2008/layout/LinedList"/>
    <dgm:cxn modelId="{4258C3A3-C4CD-4D78-9527-2A49910EC69C}" type="presParOf" srcId="{BAB728B6-F674-4A35-B91A-9140E60690CA}" destId="{9D54605A-8D97-4028-BEF1-C3026ABD2745}" srcOrd="71" destOrd="0" presId="urn:microsoft.com/office/officeart/2008/layout/LinedList"/>
    <dgm:cxn modelId="{1972576B-3F62-4A02-B21E-95CABEA38A8A}" type="presParOf" srcId="{9D54605A-8D97-4028-BEF1-C3026ABD2745}" destId="{393AEC90-A418-4B11-845E-246AC76224C3}" srcOrd="0" destOrd="0" presId="urn:microsoft.com/office/officeart/2008/layout/LinedList"/>
    <dgm:cxn modelId="{896B464A-E2D8-4356-8EAA-DC2A223947F7}" type="presParOf" srcId="{9D54605A-8D97-4028-BEF1-C3026ABD2745}" destId="{01A1DD45-BC32-45D5-8A63-3736DA9E9D98}" srcOrd="1" destOrd="0" presId="urn:microsoft.com/office/officeart/2008/layout/LinedList"/>
    <dgm:cxn modelId="{8B75E9E5-996D-4923-82F9-E93D15BFD7BC}" type="presParOf" srcId="{BAB728B6-F674-4A35-B91A-9140E60690CA}" destId="{0D33F4A7-0243-4ACE-96BE-0AAF50570BA7}" srcOrd="72" destOrd="0" presId="urn:microsoft.com/office/officeart/2008/layout/LinedList"/>
    <dgm:cxn modelId="{0AF5D4BF-8D66-4172-AA13-838E31465785}" type="presParOf" srcId="{BAB728B6-F674-4A35-B91A-9140E60690CA}" destId="{ABC97118-79B1-460B-BD38-5701C269AF0C}" srcOrd="73" destOrd="0" presId="urn:microsoft.com/office/officeart/2008/layout/LinedList"/>
    <dgm:cxn modelId="{FF791AAF-2584-4AF0-A9D6-F5C36E6FA0A6}" type="presParOf" srcId="{ABC97118-79B1-460B-BD38-5701C269AF0C}" destId="{DAE8EF4C-539F-4444-8B55-30D14C769DB5}" srcOrd="0" destOrd="0" presId="urn:microsoft.com/office/officeart/2008/layout/LinedList"/>
    <dgm:cxn modelId="{69D3ADAF-CE74-4A95-8482-826CAF7C5427}" type="presParOf" srcId="{ABC97118-79B1-460B-BD38-5701C269AF0C}" destId="{D4A45BE6-D561-43D4-955C-D22DF777570E}" srcOrd="1" destOrd="0" presId="urn:microsoft.com/office/officeart/2008/layout/LinedList"/>
    <dgm:cxn modelId="{0058C99B-7E18-4631-A96E-74F96796683D}" type="presParOf" srcId="{BAB728B6-F674-4A35-B91A-9140E60690CA}" destId="{E9A3BACC-BD1A-4B1B-89FA-6BC54F1CFF7D}" srcOrd="74" destOrd="0" presId="urn:microsoft.com/office/officeart/2008/layout/LinedList"/>
    <dgm:cxn modelId="{74F37393-A446-404E-AAD3-76415FFDC917}" type="presParOf" srcId="{BAB728B6-F674-4A35-B91A-9140E60690CA}" destId="{AD16213B-9751-4BFB-8296-D94842B1F5BB}" srcOrd="75" destOrd="0" presId="urn:microsoft.com/office/officeart/2008/layout/LinedList"/>
    <dgm:cxn modelId="{12D28BA2-CA52-428F-B94E-85E1E40E8699}" type="presParOf" srcId="{AD16213B-9751-4BFB-8296-D94842B1F5BB}" destId="{C842C64B-8F5B-47D1-B596-113E38CF9271}" srcOrd="0" destOrd="0" presId="urn:microsoft.com/office/officeart/2008/layout/LinedList"/>
    <dgm:cxn modelId="{5A1151A4-B644-4FBB-9A1D-8B4090306454}" type="presParOf" srcId="{AD16213B-9751-4BFB-8296-D94842B1F5BB}" destId="{D718592F-E1D8-4854-9840-D2C1DFA54C94}" srcOrd="1" destOrd="0" presId="urn:microsoft.com/office/officeart/2008/layout/LinedList"/>
    <dgm:cxn modelId="{3FA17202-502C-44D5-A09E-39C5B149621B}" type="presParOf" srcId="{BAB728B6-F674-4A35-B91A-9140E60690CA}" destId="{C39490C2-A031-4914-AE79-49FC146FC8F2}" srcOrd="76" destOrd="0" presId="urn:microsoft.com/office/officeart/2008/layout/LinedList"/>
    <dgm:cxn modelId="{5882E2F6-9C47-484B-BE17-68962ED56272}" type="presParOf" srcId="{BAB728B6-F674-4A35-B91A-9140E60690CA}" destId="{5A36236F-959E-437D-8F21-A0278ED882E1}" srcOrd="77" destOrd="0" presId="urn:microsoft.com/office/officeart/2008/layout/LinedList"/>
    <dgm:cxn modelId="{DAD2EB9A-F6E6-4D48-9C0B-7A53B7D86A02}" type="presParOf" srcId="{5A36236F-959E-437D-8F21-A0278ED882E1}" destId="{89893653-1202-4B0A-B682-65C26F480AAB}" srcOrd="0" destOrd="0" presId="urn:microsoft.com/office/officeart/2008/layout/LinedList"/>
    <dgm:cxn modelId="{9BE684C1-F744-478C-8A1C-91CCEE237C01}" type="presParOf" srcId="{5A36236F-959E-437D-8F21-A0278ED882E1}" destId="{BBE828E4-D0FF-4E82-BD3E-B1751D3D70AB}" srcOrd="1" destOrd="0" presId="urn:microsoft.com/office/officeart/2008/layout/LinedList"/>
    <dgm:cxn modelId="{594C881A-AC55-40EE-86F6-BF8E51AD5E08}" type="presParOf" srcId="{BAB728B6-F674-4A35-B91A-9140E60690CA}" destId="{3B867A50-B3D7-4072-941A-06F91CE0BBFD}" srcOrd="78" destOrd="0" presId="urn:microsoft.com/office/officeart/2008/layout/LinedList"/>
    <dgm:cxn modelId="{5347104E-3B45-4EE2-B522-44AF84A06630}" type="presParOf" srcId="{BAB728B6-F674-4A35-B91A-9140E60690CA}" destId="{CF8439BC-6C70-4C8E-A358-60147091A4EF}" srcOrd="79"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RAZDJEL 1 PREDSTAVNIČKA </a:t>
          </a:r>
          <a:r>
            <a:rPr lang="hr-HR" sz="1200" b="1" kern="1200"/>
            <a:t>I IZVRŠNA </a:t>
          </a:r>
          <a:r>
            <a:rPr lang="hr-HR" sz="1200" b="1" kern="1200">
              <a:latin typeface="+mn-lt"/>
            </a:rPr>
            <a:t>TIJELA</a:t>
          </a:r>
        </a:p>
      </dsp:txBody>
      <dsp:txXfrm>
        <a:off x="0" y="1095"/>
        <a:ext cx="5791200" cy="224402"/>
      </dsp:txXfrm>
    </dsp:sp>
    <dsp:sp modelId="{83089EBB-F8A3-4C27-B77D-33657A35CEF3}">
      <dsp:nvSpPr>
        <dsp:cNvPr id="0" name=""/>
        <dsp:cNvSpPr/>
      </dsp:nvSpPr>
      <dsp:spPr>
        <a:xfrm>
          <a:off x="0" y="2254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25498"/>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1 PREDSTAVNIČKA TIJELA</a:t>
          </a:r>
        </a:p>
      </dsp:txBody>
      <dsp:txXfrm>
        <a:off x="0" y="225498"/>
        <a:ext cx="5791200" cy="224402"/>
      </dsp:txXfrm>
    </dsp:sp>
    <dsp:sp modelId="{098817DC-AAFF-4A62-B068-3981C6DEB451}">
      <dsp:nvSpPr>
        <dsp:cNvPr id="0" name=""/>
        <dsp:cNvSpPr/>
      </dsp:nvSpPr>
      <dsp:spPr>
        <a:xfrm>
          <a:off x="0" y="44990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86FCEA-3E5B-43AD-8801-D6E4EF011E44}">
      <dsp:nvSpPr>
        <dsp:cNvPr id="0" name=""/>
        <dsp:cNvSpPr/>
      </dsp:nvSpPr>
      <dsp:spPr>
        <a:xfrm>
          <a:off x="0" y="449901"/>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1001 Djelatnost gradskog vijeća</a:t>
          </a:r>
          <a:endParaRPr lang="hr-HR" sz="1200" b="1" kern="1200">
            <a:latin typeface="+mn-lt"/>
          </a:endParaRPr>
        </a:p>
      </dsp:txBody>
      <dsp:txXfrm>
        <a:off x="0" y="449901"/>
        <a:ext cx="5791200" cy="224402"/>
      </dsp:txXfrm>
    </dsp:sp>
    <dsp:sp modelId="{853559CA-4ABC-4082-B2C3-BF10882CB96C}">
      <dsp:nvSpPr>
        <dsp:cNvPr id="0" name=""/>
        <dsp:cNvSpPr/>
      </dsp:nvSpPr>
      <dsp:spPr>
        <a:xfrm>
          <a:off x="0" y="6743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A8F1F1-BD7D-4F7F-85E6-9C4D1E16919A}">
      <dsp:nvSpPr>
        <dsp:cNvPr id="0" name=""/>
        <dsp:cNvSpPr/>
      </dsp:nvSpPr>
      <dsp:spPr>
        <a:xfrm>
          <a:off x="0" y="674304"/>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1002 Djelatnost mjesnih odbora</a:t>
          </a:r>
          <a:endParaRPr lang="hr-HR" sz="1200" b="1" kern="1200">
            <a:latin typeface="+mn-lt"/>
          </a:endParaRPr>
        </a:p>
      </dsp:txBody>
      <dsp:txXfrm>
        <a:off x="0" y="674304"/>
        <a:ext cx="5791200" cy="224402"/>
      </dsp:txXfrm>
    </dsp:sp>
    <dsp:sp modelId="{ECD689D2-EFA6-4F8C-8CDE-4AE46089465A}">
      <dsp:nvSpPr>
        <dsp:cNvPr id="0" name=""/>
        <dsp:cNvSpPr/>
      </dsp:nvSpPr>
      <dsp:spPr>
        <a:xfrm>
          <a:off x="0" y="8987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678C2B-F95D-4D09-B726-BEC3A8F17C9E}">
      <dsp:nvSpPr>
        <dsp:cNvPr id="0" name=""/>
        <dsp:cNvSpPr/>
      </dsp:nvSpPr>
      <dsp:spPr>
        <a:xfrm>
          <a:off x="0" y="898707"/>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1003 Vijeće srpske nacionalne manjine</a:t>
          </a:r>
          <a:endParaRPr lang="hr-HR" sz="1200" b="1" kern="1200">
            <a:latin typeface="+mn-lt"/>
          </a:endParaRPr>
        </a:p>
      </dsp:txBody>
      <dsp:txXfrm>
        <a:off x="0" y="898707"/>
        <a:ext cx="5791200" cy="224402"/>
      </dsp:txXfrm>
    </dsp:sp>
    <dsp:sp modelId="{3319C19B-C06E-4A4E-8F5C-E353F2C06B2E}">
      <dsp:nvSpPr>
        <dsp:cNvPr id="0" name=""/>
        <dsp:cNvSpPr/>
      </dsp:nvSpPr>
      <dsp:spPr>
        <a:xfrm>
          <a:off x="0" y="112311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8902B3-58EE-451F-BC56-4C8489C55C9D}">
      <dsp:nvSpPr>
        <dsp:cNvPr id="0" name=""/>
        <dsp:cNvSpPr/>
      </dsp:nvSpPr>
      <dsp:spPr>
        <a:xfrm>
          <a:off x="0" y="1123110"/>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1004 Političke stranke</a:t>
          </a:r>
          <a:endParaRPr lang="hr-HR" sz="1200" b="1" kern="1200">
            <a:latin typeface="+mn-lt"/>
          </a:endParaRPr>
        </a:p>
      </dsp:txBody>
      <dsp:txXfrm>
        <a:off x="0" y="1123110"/>
        <a:ext cx="5791200" cy="224402"/>
      </dsp:txXfrm>
    </dsp:sp>
    <dsp:sp modelId="{48CD6086-F138-423A-BF0E-C55EBFB70101}">
      <dsp:nvSpPr>
        <dsp:cNvPr id="0" name=""/>
        <dsp:cNvSpPr/>
      </dsp:nvSpPr>
      <dsp:spPr>
        <a:xfrm>
          <a:off x="0" y="13475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BF2B47-5994-4035-A6EA-40200AA40930}">
      <dsp:nvSpPr>
        <dsp:cNvPr id="0" name=""/>
        <dsp:cNvSpPr/>
      </dsp:nvSpPr>
      <dsp:spPr>
        <a:xfrm>
          <a:off x="0" y="1347513"/>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2 </a:t>
          </a:r>
          <a:r>
            <a:rPr lang="hr-HR" sz="1200" b="1" kern="1200"/>
            <a:t>IZVRŠNA</a:t>
          </a:r>
          <a:r>
            <a:rPr lang="hr-HR" sz="1200" b="1" kern="1200">
              <a:latin typeface="+mn-lt"/>
            </a:rPr>
            <a:t> TIJELA</a:t>
          </a:r>
        </a:p>
      </dsp:txBody>
      <dsp:txXfrm>
        <a:off x="0" y="1347513"/>
        <a:ext cx="5791200" cy="224402"/>
      </dsp:txXfrm>
    </dsp:sp>
    <dsp:sp modelId="{F48B2192-CDED-49F8-AB30-D2D72894B69E}">
      <dsp:nvSpPr>
        <dsp:cNvPr id="0" name=""/>
        <dsp:cNvSpPr/>
      </dsp:nvSpPr>
      <dsp:spPr>
        <a:xfrm>
          <a:off x="0" y="157191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1571916"/>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1006 Gradonačelnik, zamjenici gradonačelnika</a:t>
          </a:r>
        </a:p>
      </dsp:txBody>
      <dsp:txXfrm>
        <a:off x="0" y="1571916"/>
        <a:ext cx="5791200" cy="224402"/>
      </dsp:txXfrm>
    </dsp:sp>
    <dsp:sp modelId="{94D5ED30-FBC9-42FD-8CBE-701807EFA544}">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1796319"/>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RAZDJEL 002 </a:t>
          </a:r>
          <a:r>
            <a:rPr lang="hr-HR" sz="1200" b="1" kern="1200"/>
            <a:t>KOMUNALNI SUSTAV I GOSPODARSTVO</a:t>
          </a:r>
          <a:endParaRPr lang="hr-HR" sz="1200" b="1" kern="1200">
            <a:latin typeface="+mn-lt"/>
          </a:endParaRPr>
        </a:p>
      </dsp:txBody>
      <dsp:txXfrm>
        <a:off x="0" y="1796319"/>
        <a:ext cx="5791200" cy="224402"/>
      </dsp:txXfrm>
    </dsp:sp>
    <dsp:sp modelId="{9AA6C71A-2E8F-467F-97B2-B1E6D52A190D}">
      <dsp:nvSpPr>
        <dsp:cNvPr id="0" name=""/>
        <dsp:cNvSpPr/>
      </dsp:nvSpPr>
      <dsp:spPr>
        <a:xfrm>
          <a:off x="0" y="202072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2020722"/>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00201 </a:t>
          </a:r>
          <a:r>
            <a:rPr lang="hr-HR" sz="1200" b="1" kern="1200"/>
            <a:t>KOMUNALNA DJELATNOST</a:t>
          </a:r>
          <a:endParaRPr lang="hr-HR" sz="1200" b="1" kern="1200">
            <a:latin typeface="+mn-lt"/>
          </a:endParaRPr>
        </a:p>
      </dsp:txBody>
      <dsp:txXfrm>
        <a:off x="0" y="2020722"/>
        <a:ext cx="5791200" cy="224402"/>
      </dsp:txXfrm>
    </dsp:sp>
    <dsp:sp modelId="{9ED0A838-5C5D-4383-A77E-4F4038882CA0}">
      <dsp:nvSpPr>
        <dsp:cNvPr id="0" name=""/>
        <dsp:cNvSpPr/>
      </dsp:nvSpPr>
      <dsp:spPr>
        <a:xfrm>
          <a:off x="0" y="224512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CFB7C7-48D8-41D7-9BB0-0430B9AC0896}">
      <dsp:nvSpPr>
        <dsp:cNvPr id="0" name=""/>
        <dsp:cNvSpPr/>
      </dsp:nvSpPr>
      <dsp:spPr>
        <a:xfrm>
          <a:off x="0" y="2245125"/>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2001 Održavanje komunalne infrastrukture</a:t>
          </a:r>
          <a:endParaRPr lang="hr-HR" sz="1200" b="1" kern="1200">
            <a:latin typeface="+mn-lt"/>
          </a:endParaRPr>
        </a:p>
      </dsp:txBody>
      <dsp:txXfrm>
        <a:off x="0" y="2245125"/>
        <a:ext cx="5791200" cy="224402"/>
      </dsp:txXfrm>
    </dsp:sp>
    <dsp:sp modelId="{29F7430C-6650-4B87-8772-142574DB7B10}">
      <dsp:nvSpPr>
        <dsp:cNvPr id="0" name=""/>
        <dsp:cNvSpPr/>
      </dsp:nvSpPr>
      <dsp:spPr>
        <a:xfrm>
          <a:off x="0" y="24695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8DCA7-CD5A-43FE-8D3C-1BA85EDEFEEB}">
      <dsp:nvSpPr>
        <dsp:cNvPr id="0" name=""/>
        <dsp:cNvSpPr/>
      </dsp:nvSpPr>
      <dsp:spPr>
        <a:xfrm>
          <a:off x="0" y="2469528"/>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2002 Građenje objekata komunalne infrastrukture</a:t>
          </a:r>
          <a:endParaRPr lang="hr-HR" sz="1200" b="1" kern="1200">
            <a:latin typeface="+mn-lt"/>
          </a:endParaRPr>
        </a:p>
      </dsp:txBody>
      <dsp:txXfrm>
        <a:off x="0" y="2469528"/>
        <a:ext cx="5791200" cy="224402"/>
      </dsp:txXfrm>
    </dsp:sp>
    <dsp:sp modelId="{9B1A1706-4B41-44FB-A6D0-52AF6BB20DF1}">
      <dsp:nvSpPr>
        <dsp:cNvPr id="0" name=""/>
        <dsp:cNvSpPr/>
      </dsp:nvSpPr>
      <dsp:spPr>
        <a:xfrm>
          <a:off x="0" y="26939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1FBC11-28FD-416E-89A4-62253583C109}">
      <dsp:nvSpPr>
        <dsp:cNvPr id="0" name=""/>
        <dsp:cNvSpPr/>
      </dsp:nvSpPr>
      <dsp:spPr>
        <a:xfrm>
          <a:off x="0" y="2693931"/>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2003 Održavanje i ulaganje u groblja</a:t>
          </a:r>
          <a:endParaRPr lang="hr-HR" sz="1200" b="1" kern="1200">
            <a:latin typeface="+mn-lt"/>
          </a:endParaRPr>
        </a:p>
      </dsp:txBody>
      <dsp:txXfrm>
        <a:off x="0" y="2693931"/>
        <a:ext cx="5791200" cy="224402"/>
      </dsp:txXfrm>
    </dsp:sp>
    <dsp:sp modelId="{5073B999-91CE-4664-9D73-05FAE6F4481D}">
      <dsp:nvSpPr>
        <dsp:cNvPr id="0" name=""/>
        <dsp:cNvSpPr/>
      </dsp:nvSpPr>
      <dsp:spPr>
        <a:xfrm>
          <a:off x="0" y="291833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9E16C8-9959-4E4F-AE24-253B8E2DF6EA}">
      <dsp:nvSpPr>
        <dsp:cNvPr id="0" name=""/>
        <dsp:cNvSpPr/>
      </dsp:nvSpPr>
      <dsp:spPr>
        <a:xfrm>
          <a:off x="0" y="2918334"/>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2004 Nabava komunalnog vozila i opereme</a:t>
          </a:r>
          <a:endParaRPr lang="hr-HR" sz="1200" b="1" kern="1200">
            <a:latin typeface="+mn-lt"/>
          </a:endParaRPr>
        </a:p>
      </dsp:txBody>
      <dsp:txXfrm>
        <a:off x="0" y="2918334"/>
        <a:ext cx="5791200" cy="224402"/>
      </dsp:txXfrm>
    </dsp:sp>
    <dsp:sp modelId="{ABE56C0C-AB30-4128-A0AC-B90DD9D67945}">
      <dsp:nvSpPr>
        <dsp:cNvPr id="0" name=""/>
        <dsp:cNvSpPr/>
      </dsp:nvSpPr>
      <dsp:spPr>
        <a:xfrm>
          <a:off x="0" y="31427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E6CE4C-C292-4C64-B506-4800B803F19D}">
      <dsp:nvSpPr>
        <dsp:cNvPr id="0" name=""/>
        <dsp:cNvSpPr/>
      </dsp:nvSpPr>
      <dsp:spPr>
        <a:xfrm>
          <a:off x="0" y="3142737"/>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00202 </a:t>
          </a:r>
          <a:r>
            <a:rPr lang="hr-HR" sz="1200" b="1" kern="1200"/>
            <a:t>VLASTITI POGON</a:t>
          </a:r>
          <a:endParaRPr lang="hr-HR" sz="1200" b="1" kern="1200">
            <a:latin typeface="+mn-lt"/>
          </a:endParaRPr>
        </a:p>
      </dsp:txBody>
      <dsp:txXfrm>
        <a:off x="0" y="3142737"/>
        <a:ext cx="5791200" cy="224402"/>
      </dsp:txXfrm>
    </dsp:sp>
    <dsp:sp modelId="{1C9C5BC7-CB95-4E0F-A9E3-815A298792EF}">
      <dsp:nvSpPr>
        <dsp:cNvPr id="0" name=""/>
        <dsp:cNvSpPr/>
      </dsp:nvSpPr>
      <dsp:spPr>
        <a:xfrm>
          <a:off x="0" y="336714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91E68B-3AC8-4ED6-BE1F-526D9C69C049}">
      <dsp:nvSpPr>
        <dsp:cNvPr id="0" name=""/>
        <dsp:cNvSpPr/>
      </dsp:nvSpPr>
      <dsp:spPr>
        <a:xfrm>
          <a:off x="0" y="3367140"/>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2005 Djelatnost vlastitog pogona</a:t>
          </a:r>
          <a:endParaRPr lang="hr-HR" sz="1200" b="1" kern="1200">
            <a:latin typeface="+mn-lt"/>
          </a:endParaRPr>
        </a:p>
      </dsp:txBody>
      <dsp:txXfrm>
        <a:off x="0" y="3367140"/>
        <a:ext cx="5791200" cy="224402"/>
      </dsp:txXfrm>
    </dsp:sp>
    <dsp:sp modelId="{341DD78D-A2CB-4B6C-9C57-5D3B3A14BF90}">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F19F37-3B68-4E42-A61C-83D0CD0C36FE}">
      <dsp:nvSpPr>
        <dsp:cNvPr id="0" name=""/>
        <dsp:cNvSpPr/>
      </dsp:nvSpPr>
      <dsp:spPr>
        <a:xfrm>
          <a:off x="0" y="3591543"/>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00203 </a:t>
          </a:r>
          <a:r>
            <a:rPr lang="hr-HR" sz="1200" b="1" kern="1200"/>
            <a:t>URBANIZAM, PLANIRANJE I STAMBENO POSLOVNI OBJEKTI </a:t>
          </a:r>
          <a:endParaRPr lang="hr-HR" sz="1200" b="1" kern="1200">
            <a:latin typeface="+mn-lt"/>
          </a:endParaRPr>
        </a:p>
      </dsp:txBody>
      <dsp:txXfrm>
        <a:off x="0" y="3591543"/>
        <a:ext cx="5791200" cy="224402"/>
      </dsp:txXfrm>
    </dsp:sp>
    <dsp:sp modelId="{352929F1-7058-47BC-A587-DD897B6120B9}">
      <dsp:nvSpPr>
        <dsp:cNvPr id="0" name=""/>
        <dsp:cNvSpPr/>
      </dsp:nvSpPr>
      <dsp:spPr>
        <a:xfrm>
          <a:off x="0" y="381594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6E822E-81A8-4FDD-85B6-1571CFE92F85}">
      <dsp:nvSpPr>
        <dsp:cNvPr id="0" name=""/>
        <dsp:cNvSpPr/>
      </dsp:nvSpPr>
      <dsp:spPr>
        <a:xfrm>
          <a:off x="0" y="3815946"/>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2006 Stambrni objekti</a:t>
          </a:r>
          <a:endParaRPr lang="hr-HR" sz="1200" b="1" kern="1200">
            <a:latin typeface="+mn-lt"/>
          </a:endParaRPr>
        </a:p>
      </dsp:txBody>
      <dsp:txXfrm>
        <a:off x="0" y="3815946"/>
        <a:ext cx="5791200" cy="224402"/>
      </dsp:txXfrm>
    </dsp:sp>
    <dsp:sp modelId="{80CE3533-9E38-4958-B10C-60D4C49F9E84}">
      <dsp:nvSpPr>
        <dsp:cNvPr id="0" name=""/>
        <dsp:cNvSpPr/>
      </dsp:nvSpPr>
      <dsp:spPr>
        <a:xfrm>
          <a:off x="0" y="404034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A9D53C-9E52-4406-92C1-302D7B51E157}">
      <dsp:nvSpPr>
        <dsp:cNvPr id="0" name=""/>
        <dsp:cNvSpPr/>
      </dsp:nvSpPr>
      <dsp:spPr>
        <a:xfrm>
          <a:off x="0" y="4040349"/>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2007 Poslovni objekti</a:t>
          </a:r>
          <a:endParaRPr lang="hr-HR" sz="1200" b="1" kern="1200">
            <a:latin typeface="+mn-lt"/>
          </a:endParaRPr>
        </a:p>
      </dsp:txBody>
      <dsp:txXfrm>
        <a:off x="0" y="4040349"/>
        <a:ext cx="5791200" cy="224402"/>
      </dsp:txXfrm>
    </dsp:sp>
    <dsp:sp modelId="{1A1352D9-F351-47E5-AF76-01BECEDE1A72}">
      <dsp:nvSpPr>
        <dsp:cNvPr id="0" name=""/>
        <dsp:cNvSpPr/>
      </dsp:nvSpPr>
      <dsp:spPr>
        <a:xfrm>
          <a:off x="0" y="426475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05E5F9-F7FD-477A-A152-D42C1FDA2E19}">
      <dsp:nvSpPr>
        <dsp:cNvPr id="0" name=""/>
        <dsp:cNvSpPr/>
      </dsp:nvSpPr>
      <dsp:spPr>
        <a:xfrm>
          <a:off x="0" y="4264752"/>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2008 Urbanizam i planiranje</a:t>
          </a:r>
          <a:endParaRPr lang="hr-HR" sz="1200" b="1" kern="1200">
            <a:latin typeface="+mn-lt"/>
          </a:endParaRPr>
        </a:p>
      </dsp:txBody>
      <dsp:txXfrm>
        <a:off x="0" y="4264752"/>
        <a:ext cx="5791200" cy="224402"/>
      </dsp:txXfrm>
    </dsp:sp>
    <dsp:sp modelId="{CD47632E-E1E4-47DE-9EB5-2624901761BC}">
      <dsp:nvSpPr>
        <dsp:cNvPr id="0" name=""/>
        <dsp:cNvSpPr/>
      </dsp:nvSpPr>
      <dsp:spPr>
        <a:xfrm>
          <a:off x="0" y="448915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12CF03-370B-41DE-A612-EF234FAD737C}">
      <dsp:nvSpPr>
        <dsp:cNvPr id="0" name=""/>
        <dsp:cNvSpPr/>
      </dsp:nvSpPr>
      <dsp:spPr>
        <a:xfrm>
          <a:off x="0" y="4489154"/>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2009 Blagdansko uređenje grada</a:t>
          </a:r>
          <a:endParaRPr lang="hr-HR" sz="1200" b="1" kern="1200">
            <a:latin typeface="+mn-lt"/>
          </a:endParaRPr>
        </a:p>
      </dsp:txBody>
      <dsp:txXfrm>
        <a:off x="0" y="4489154"/>
        <a:ext cx="5791200" cy="224402"/>
      </dsp:txXfrm>
    </dsp:sp>
    <dsp:sp modelId="{B940747F-4CBB-47F2-B964-2F91A7DDABF5}">
      <dsp:nvSpPr>
        <dsp:cNvPr id="0" name=""/>
        <dsp:cNvSpPr/>
      </dsp:nvSpPr>
      <dsp:spPr>
        <a:xfrm>
          <a:off x="0" y="471355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0729B2-D219-4A52-A693-AA025D7402B8}">
      <dsp:nvSpPr>
        <dsp:cNvPr id="0" name=""/>
        <dsp:cNvSpPr/>
      </dsp:nvSpPr>
      <dsp:spPr>
        <a:xfrm>
          <a:off x="0" y="4713557"/>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00204 </a:t>
          </a:r>
          <a:r>
            <a:rPr lang="hr-HR" sz="1200" b="1" kern="1200"/>
            <a:t>GOSPODARSTVO I PODUZETNIŠTVO</a:t>
          </a:r>
          <a:endParaRPr lang="hr-HR" sz="1200" b="1" kern="1200">
            <a:latin typeface="+mn-lt"/>
          </a:endParaRPr>
        </a:p>
      </dsp:txBody>
      <dsp:txXfrm>
        <a:off x="0" y="4713557"/>
        <a:ext cx="5791200" cy="224402"/>
      </dsp:txXfrm>
    </dsp:sp>
    <dsp:sp modelId="{9968DE53-7F95-4B8D-B989-9CEA83EB1F58}">
      <dsp:nvSpPr>
        <dsp:cNvPr id="0" name=""/>
        <dsp:cNvSpPr/>
      </dsp:nvSpPr>
      <dsp:spPr>
        <a:xfrm>
          <a:off x="0" y="493796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43D634-614B-46C5-9E4A-8521A617026B}">
      <dsp:nvSpPr>
        <dsp:cNvPr id="0" name=""/>
        <dsp:cNvSpPr/>
      </dsp:nvSpPr>
      <dsp:spPr>
        <a:xfrm>
          <a:off x="0" y="4937960"/>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2010 Poticanje malog i srednjeg poduzetništva</a:t>
          </a:r>
          <a:endParaRPr lang="hr-HR" sz="1200" b="1" kern="1200">
            <a:latin typeface="+mn-lt"/>
          </a:endParaRPr>
        </a:p>
      </dsp:txBody>
      <dsp:txXfrm>
        <a:off x="0" y="4937960"/>
        <a:ext cx="5791200" cy="224402"/>
      </dsp:txXfrm>
    </dsp:sp>
    <dsp:sp modelId="{4B9CB6DE-88B0-4E4D-B250-D4FD1ED771B1}">
      <dsp:nvSpPr>
        <dsp:cNvPr id="0" name=""/>
        <dsp:cNvSpPr/>
      </dsp:nvSpPr>
      <dsp:spPr>
        <a:xfrm>
          <a:off x="0" y="516236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E92DA5-EE02-495B-959C-25EE1504816E}">
      <dsp:nvSpPr>
        <dsp:cNvPr id="0" name=""/>
        <dsp:cNvSpPr/>
      </dsp:nvSpPr>
      <dsp:spPr>
        <a:xfrm>
          <a:off x="0" y="5162363"/>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2012 Poticanje turizma i turističkih znamenitosti</a:t>
          </a:r>
          <a:endParaRPr lang="hr-HR" sz="1200" b="1" kern="1200">
            <a:latin typeface="+mn-lt"/>
          </a:endParaRPr>
        </a:p>
      </dsp:txBody>
      <dsp:txXfrm>
        <a:off x="0" y="5162363"/>
        <a:ext cx="5791200" cy="224402"/>
      </dsp:txXfrm>
    </dsp:sp>
    <dsp:sp modelId="{C3E61196-4A76-463A-A639-BF0945828230}">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330C9-51AD-4C89-9214-0F81F2E126CC}">
      <dsp:nvSpPr>
        <dsp:cNvPr id="0" name=""/>
        <dsp:cNvSpPr/>
      </dsp:nvSpPr>
      <dsp:spPr>
        <a:xfrm>
          <a:off x="0" y="5386766"/>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2013 Nabava nefinancijske imovine</a:t>
          </a:r>
          <a:endParaRPr lang="hr-HR" sz="1200" b="1" kern="1200">
            <a:latin typeface="+mn-lt"/>
          </a:endParaRPr>
        </a:p>
      </dsp:txBody>
      <dsp:txXfrm>
        <a:off x="0" y="5386766"/>
        <a:ext cx="5791200" cy="224402"/>
      </dsp:txXfrm>
    </dsp:sp>
    <dsp:sp modelId="{77BEDAF4-D29A-4271-801F-80BF718FE247}">
      <dsp:nvSpPr>
        <dsp:cNvPr id="0" name=""/>
        <dsp:cNvSpPr/>
      </dsp:nvSpPr>
      <dsp:spPr>
        <a:xfrm>
          <a:off x="0" y="561116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A72A8E-BC83-4406-93A4-1C75E5AEFB5B}">
      <dsp:nvSpPr>
        <dsp:cNvPr id="0" name=""/>
        <dsp:cNvSpPr/>
      </dsp:nvSpPr>
      <dsp:spPr>
        <a:xfrm>
          <a:off x="0" y="5611169"/>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00205 </a:t>
          </a:r>
          <a:r>
            <a:rPr lang="hr-HR" sz="1200" b="1" kern="1200"/>
            <a:t>PROTUPOŽARNA I CIVILNA ZAŠTITA</a:t>
          </a:r>
          <a:endParaRPr lang="hr-HR" sz="1200" b="1" kern="1200">
            <a:latin typeface="+mn-lt"/>
          </a:endParaRPr>
        </a:p>
      </dsp:txBody>
      <dsp:txXfrm>
        <a:off x="0" y="5611169"/>
        <a:ext cx="5791200" cy="224402"/>
      </dsp:txXfrm>
    </dsp:sp>
    <dsp:sp modelId="{F07B818E-D295-4288-AAD6-805BEF8C4E57}">
      <dsp:nvSpPr>
        <dsp:cNvPr id="0" name=""/>
        <dsp:cNvSpPr/>
      </dsp:nvSpPr>
      <dsp:spPr>
        <a:xfrm>
          <a:off x="0" y="58355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26D9BE-F440-4B93-9B6E-87AF204E7DE7}">
      <dsp:nvSpPr>
        <dsp:cNvPr id="0" name=""/>
        <dsp:cNvSpPr/>
      </dsp:nvSpPr>
      <dsp:spPr>
        <a:xfrm>
          <a:off x="0" y="5835572"/>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2014 Protupožarna i civilna zaštita</a:t>
          </a:r>
          <a:endParaRPr lang="hr-HR" sz="1200" b="1" kern="1200">
            <a:latin typeface="+mn-lt"/>
          </a:endParaRPr>
        </a:p>
      </dsp:txBody>
      <dsp:txXfrm>
        <a:off x="0" y="5835572"/>
        <a:ext cx="5791200" cy="224402"/>
      </dsp:txXfrm>
    </dsp:sp>
    <dsp:sp modelId="{8AA0BF97-48B1-4AF6-A9EC-8300F0557684}">
      <dsp:nvSpPr>
        <dsp:cNvPr id="0" name=""/>
        <dsp:cNvSpPr/>
      </dsp:nvSpPr>
      <dsp:spPr>
        <a:xfrm>
          <a:off x="0" y="605997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9CB4FC-A487-4E02-B569-F47C52FF71C4}">
      <dsp:nvSpPr>
        <dsp:cNvPr id="0" name=""/>
        <dsp:cNvSpPr/>
      </dsp:nvSpPr>
      <dsp:spPr>
        <a:xfrm>
          <a:off x="0" y="6059975"/>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RAZDJEL 003 JEDINSTVENI UPRAVNI ODJEL</a:t>
          </a:r>
        </a:p>
      </dsp:txBody>
      <dsp:txXfrm>
        <a:off x="0" y="6059975"/>
        <a:ext cx="5791200" cy="224402"/>
      </dsp:txXfrm>
    </dsp:sp>
    <dsp:sp modelId="{188335CE-9D38-49BE-B430-803D1D2B688D}">
      <dsp:nvSpPr>
        <dsp:cNvPr id="0" name=""/>
        <dsp:cNvSpPr/>
      </dsp:nvSpPr>
      <dsp:spPr>
        <a:xfrm>
          <a:off x="0" y="62843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17F38-7270-4D9B-9C99-FCC4BF9894C9}">
      <dsp:nvSpPr>
        <dsp:cNvPr id="0" name=""/>
        <dsp:cNvSpPr/>
      </dsp:nvSpPr>
      <dsp:spPr>
        <a:xfrm>
          <a:off x="0" y="6284378"/>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00301 </a:t>
          </a:r>
          <a:r>
            <a:rPr lang="hr-HR" sz="1200" b="1" kern="1200"/>
            <a:t>PREDŠKOLSKI ODGOJ I NAOBRAZBA</a:t>
          </a:r>
          <a:endParaRPr lang="hr-HR" sz="1200" kern="1200">
            <a:latin typeface="+mn-lt"/>
          </a:endParaRPr>
        </a:p>
      </dsp:txBody>
      <dsp:txXfrm>
        <a:off x="0" y="6284378"/>
        <a:ext cx="5791200" cy="224402"/>
      </dsp:txXfrm>
    </dsp:sp>
    <dsp:sp modelId="{4E0DF4A2-7249-4C8A-B64D-D878CCBA1D9C}">
      <dsp:nvSpPr>
        <dsp:cNvPr id="0" name=""/>
        <dsp:cNvSpPr/>
      </dsp:nvSpPr>
      <dsp:spPr>
        <a:xfrm>
          <a:off x="0" y="65087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C1F136-2433-49A7-B5EE-506573562B29}">
      <dsp:nvSpPr>
        <dsp:cNvPr id="0" name=""/>
        <dsp:cNvSpPr/>
      </dsp:nvSpPr>
      <dsp:spPr>
        <a:xfrm>
          <a:off x="0" y="6508781"/>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3001 Javne potrebe u predškolskom odgoju i naobrazbi</a:t>
          </a:r>
        </a:p>
      </dsp:txBody>
      <dsp:txXfrm>
        <a:off x="0" y="6508781"/>
        <a:ext cx="5791200" cy="224402"/>
      </dsp:txXfrm>
    </dsp:sp>
    <dsp:sp modelId="{BFDA25DA-964A-4D97-AD2F-9F544A80165D}">
      <dsp:nvSpPr>
        <dsp:cNvPr id="0" name=""/>
        <dsp:cNvSpPr/>
      </dsp:nvSpPr>
      <dsp:spPr>
        <a:xfrm>
          <a:off x="0" y="673318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6B26A3-8999-4D73-A62A-FB1C7F8862AA}">
      <dsp:nvSpPr>
        <dsp:cNvPr id="0" name=""/>
        <dsp:cNvSpPr/>
      </dsp:nvSpPr>
      <dsp:spPr>
        <a:xfrm>
          <a:off x="0" y="6733184"/>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00302 </a:t>
          </a:r>
          <a:r>
            <a:rPr lang="hr-HR" sz="1200" b="1" kern="1200"/>
            <a:t>KULTURA</a:t>
          </a:r>
          <a:endParaRPr lang="hr-HR" sz="1200" kern="1200">
            <a:latin typeface="+mn-lt"/>
          </a:endParaRPr>
        </a:p>
      </dsp:txBody>
      <dsp:txXfrm>
        <a:off x="0" y="6733184"/>
        <a:ext cx="5791200" cy="224402"/>
      </dsp:txXfrm>
    </dsp:sp>
    <dsp:sp modelId="{48CE8FE6-B8A0-4BDB-83E9-2E8476D809C2}">
      <dsp:nvSpPr>
        <dsp:cNvPr id="0" name=""/>
        <dsp:cNvSpPr/>
      </dsp:nvSpPr>
      <dsp:spPr>
        <a:xfrm>
          <a:off x="0" y="695758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C79403-743D-4484-8077-4EA580501EAC}">
      <dsp:nvSpPr>
        <dsp:cNvPr id="0" name=""/>
        <dsp:cNvSpPr/>
      </dsp:nvSpPr>
      <dsp:spPr>
        <a:xfrm>
          <a:off x="0" y="6957587"/>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3002 Donacije udrugama kulture</a:t>
          </a:r>
        </a:p>
      </dsp:txBody>
      <dsp:txXfrm>
        <a:off x="0" y="6957587"/>
        <a:ext cx="5791200" cy="224402"/>
      </dsp:txXfrm>
    </dsp:sp>
    <dsp:sp modelId="{E44C917C-D1F5-4BCC-8370-225B01F176A2}">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73BE68-5554-4FAC-8589-D3752D9E9CCC}">
      <dsp:nvSpPr>
        <dsp:cNvPr id="0" name=""/>
        <dsp:cNvSpPr/>
      </dsp:nvSpPr>
      <dsp:spPr>
        <a:xfrm>
          <a:off x="0" y="7181990"/>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00303 </a:t>
          </a:r>
          <a:r>
            <a:rPr lang="hr-HR" sz="1200" b="1" kern="1200"/>
            <a:t>ŠPORT</a:t>
          </a:r>
          <a:endParaRPr lang="hr-HR" sz="1200" kern="1200">
            <a:latin typeface="+mn-lt"/>
          </a:endParaRPr>
        </a:p>
      </dsp:txBody>
      <dsp:txXfrm>
        <a:off x="0" y="7181990"/>
        <a:ext cx="5791200" cy="224402"/>
      </dsp:txXfrm>
    </dsp:sp>
    <dsp:sp modelId="{D44D7F09-9569-438D-B225-09F9D660B9BC}">
      <dsp:nvSpPr>
        <dsp:cNvPr id="0" name=""/>
        <dsp:cNvSpPr/>
      </dsp:nvSpPr>
      <dsp:spPr>
        <a:xfrm>
          <a:off x="0" y="740639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CF4570-FDDB-4D86-9588-48B0279F86E0}">
      <dsp:nvSpPr>
        <dsp:cNvPr id="0" name=""/>
        <dsp:cNvSpPr/>
      </dsp:nvSpPr>
      <dsp:spPr>
        <a:xfrm>
          <a:off x="0" y="7406393"/>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3003 Javne potrebe u predškolskom odgoju i naobrazbi</a:t>
          </a:r>
        </a:p>
      </dsp:txBody>
      <dsp:txXfrm>
        <a:off x="0" y="7406393"/>
        <a:ext cx="5791200" cy="224402"/>
      </dsp:txXfrm>
    </dsp:sp>
    <dsp:sp modelId="{D3D9C280-537B-4BEF-90B9-34A43196263A}">
      <dsp:nvSpPr>
        <dsp:cNvPr id="0" name=""/>
        <dsp:cNvSpPr/>
      </dsp:nvSpPr>
      <dsp:spPr>
        <a:xfrm>
          <a:off x="0" y="76307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F6A79-68CF-4D1C-A1D5-D427C0A18B45}">
      <dsp:nvSpPr>
        <dsp:cNvPr id="0" name=""/>
        <dsp:cNvSpPr/>
      </dsp:nvSpPr>
      <dsp:spPr>
        <a:xfrm>
          <a:off x="0" y="7630796"/>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00304 </a:t>
          </a:r>
          <a:r>
            <a:rPr lang="hr-HR" sz="1200" b="1" kern="1200"/>
            <a:t>SOCIJALNA SKRB</a:t>
          </a:r>
          <a:endParaRPr lang="hr-HR" sz="1200" kern="1200">
            <a:latin typeface="+mn-lt"/>
          </a:endParaRPr>
        </a:p>
      </dsp:txBody>
      <dsp:txXfrm>
        <a:off x="0" y="7630796"/>
        <a:ext cx="5791200" cy="224402"/>
      </dsp:txXfrm>
    </dsp:sp>
    <dsp:sp modelId="{D17CF84E-923C-4B6A-8263-CFE841A83CA0}">
      <dsp:nvSpPr>
        <dsp:cNvPr id="0" name=""/>
        <dsp:cNvSpPr/>
      </dsp:nvSpPr>
      <dsp:spPr>
        <a:xfrm>
          <a:off x="0" y="78551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3AEC90-A418-4B11-845E-246AC76224C3}">
      <dsp:nvSpPr>
        <dsp:cNvPr id="0" name=""/>
        <dsp:cNvSpPr/>
      </dsp:nvSpPr>
      <dsp:spPr>
        <a:xfrm>
          <a:off x="0" y="7855199"/>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3004 Javne potrebe u socijalnoj skrbi</a:t>
          </a:r>
        </a:p>
      </dsp:txBody>
      <dsp:txXfrm>
        <a:off x="0" y="7855199"/>
        <a:ext cx="5791200" cy="224402"/>
      </dsp:txXfrm>
    </dsp:sp>
    <dsp:sp modelId="{0D33F4A7-0243-4ACE-96BE-0AAF50570BA7}">
      <dsp:nvSpPr>
        <dsp:cNvPr id="0" name=""/>
        <dsp:cNvSpPr/>
      </dsp:nvSpPr>
      <dsp:spPr>
        <a:xfrm>
          <a:off x="0" y="807960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E8EF4C-539F-4444-8B55-30D14C769DB5}">
      <dsp:nvSpPr>
        <dsp:cNvPr id="0" name=""/>
        <dsp:cNvSpPr/>
      </dsp:nvSpPr>
      <dsp:spPr>
        <a:xfrm>
          <a:off x="0" y="8079602"/>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00305 </a:t>
          </a:r>
          <a:r>
            <a:rPr lang="hr-HR" sz="1200" b="1" kern="1200"/>
            <a:t>POMOĆ U KUĆI STARIJIM OSOBAMA</a:t>
          </a:r>
          <a:endParaRPr lang="hr-HR" sz="1200" kern="1200">
            <a:latin typeface="+mn-lt"/>
          </a:endParaRPr>
        </a:p>
      </dsp:txBody>
      <dsp:txXfrm>
        <a:off x="0" y="8079602"/>
        <a:ext cx="5791200" cy="224402"/>
      </dsp:txXfrm>
    </dsp:sp>
    <dsp:sp modelId="{E9A3BACC-BD1A-4B1B-89FA-6BC54F1CFF7D}">
      <dsp:nvSpPr>
        <dsp:cNvPr id="0" name=""/>
        <dsp:cNvSpPr/>
      </dsp:nvSpPr>
      <dsp:spPr>
        <a:xfrm>
          <a:off x="0" y="83040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42C64B-8F5B-47D1-B596-113E38CF9271}">
      <dsp:nvSpPr>
        <dsp:cNvPr id="0" name=""/>
        <dsp:cNvSpPr/>
      </dsp:nvSpPr>
      <dsp:spPr>
        <a:xfrm>
          <a:off x="0" y="8304005"/>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3005 Pomoć u kući starijim osobama</a:t>
          </a:r>
        </a:p>
      </dsp:txBody>
      <dsp:txXfrm>
        <a:off x="0" y="8304005"/>
        <a:ext cx="5791200" cy="224402"/>
      </dsp:txXfrm>
    </dsp:sp>
    <dsp:sp modelId="{C39490C2-A031-4914-AE79-49FC146FC8F2}">
      <dsp:nvSpPr>
        <dsp:cNvPr id="0" name=""/>
        <dsp:cNvSpPr/>
      </dsp:nvSpPr>
      <dsp:spPr>
        <a:xfrm>
          <a:off x="0" y="852840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893653-1202-4B0A-B682-65C26F480AAB}">
      <dsp:nvSpPr>
        <dsp:cNvPr id="0" name=""/>
        <dsp:cNvSpPr/>
      </dsp:nvSpPr>
      <dsp:spPr>
        <a:xfrm>
          <a:off x="0" y="8528408"/>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b="1" kern="1200">
              <a:latin typeface="+mn-lt"/>
            </a:rPr>
            <a:t>GLAVA 00306 </a:t>
          </a:r>
          <a:r>
            <a:rPr lang="hr-HR" sz="1200" b="1" kern="1200"/>
            <a:t>UPRAVNI ODJEL</a:t>
          </a:r>
          <a:endParaRPr lang="hr-HR" sz="1200" kern="1200">
            <a:latin typeface="+mn-lt"/>
          </a:endParaRPr>
        </a:p>
      </dsp:txBody>
      <dsp:txXfrm>
        <a:off x="0" y="8528408"/>
        <a:ext cx="5791200" cy="224402"/>
      </dsp:txXfrm>
    </dsp:sp>
    <dsp:sp modelId="{3B867A50-B3D7-4072-941A-06F91CE0BBFD}">
      <dsp:nvSpPr>
        <dsp:cNvPr id="0" name=""/>
        <dsp:cNvSpPr/>
      </dsp:nvSpPr>
      <dsp:spPr>
        <a:xfrm>
          <a:off x="0" y="87528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8752811"/>
          <a:ext cx="5791200" cy="224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hr-HR" sz="1200" kern="1200">
              <a:latin typeface="+mn-lt"/>
            </a:rPr>
            <a:t>   Program 3006 Redovan rad upravnog odjela</a:t>
          </a:r>
        </a:p>
      </dsp:txBody>
      <dsp:txXfrm>
        <a:off x="0" y="8752811"/>
        <a:ext cx="5791200" cy="22440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45789-FA5E-4DD9-993C-D24B8BEB9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19</Pages>
  <Words>3652</Words>
  <Characters>20823</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260</cp:revision>
  <cp:lastPrinted>2023-01-24T11:53:00Z</cp:lastPrinted>
  <dcterms:created xsi:type="dcterms:W3CDTF">2022-11-25T06:54:00Z</dcterms:created>
  <dcterms:modified xsi:type="dcterms:W3CDTF">2023-11-22T12:40:00Z</dcterms:modified>
</cp:coreProperties>
</file>